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中国化学十一公司招聘岗位任职资格条件</w:t>
      </w:r>
    </w:p>
    <w:tbl>
      <w:tblPr>
        <w:tblStyle w:val="3"/>
        <w:tblW w:w="12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294"/>
        <w:gridCol w:w="1490"/>
        <w:gridCol w:w="4644"/>
        <w:gridCol w:w="3673"/>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24"/>
                <w:szCs w:val="32"/>
                <w:vertAlign w:val="baseline"/>
                <w:lang w:val="en-US" w:eastAsia="zh-CN"/>
              </w:rPr>
            </w:pPr>
            <w:r>
              <w:rPr>
                <w:rFonts w:hint="eastAsia" w:ascii="仿宋_GB2312" w:hAnsi="仿宋_GB2312" w:eastAsia="仿宋_GB2312" w:cs="仿宋_GB2312"/>
                <w:b w:val="0"/>
                <w:bCs w:val="0"/>
                <w:sz w:val="24"/>
                <w:szCs w:val="32"/>
                <w:vertAlign w:val="baseline"/>
                <w:lang w:val="en-US" w:eastAsia="zh-CN"/>
              </w:rPr>
              <w:t>序号</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24"/>
                <w:szCs w:val="32"/>
                <w:vertAlign w:val="baseline"/>
                <w:lang w:val="en-US" w:eastAsia="zh-CN"/>
              </w:rPr>
            </w:pPr>
            <w:r>
              <w:rPr>
                <w:rFonts w:hint="eastAsia" w:ascii="仿宋_GB2312" w:hAnsi="仿宋_GB2312" w:eastAsia="仿宋_GB2312" w:cs="仿宋_GB2312"/>
                <w:b w:val="0"/>
                <w:bCs w:val="0"/>
                <w:sz w:val="24"/>
                <w:szCs w:val="32"/>
                <w:vertAlign w:val="baseline"/>
                <w:lang w:val="en-US" w:eastAsia="zh-CN"/>
              </w:rPr>
              <w:t>招聘单位</w:t>
            </w:r>
          </w:p>
        </w:tc>
        <w:tc>
          <w:tcPr>
            <w:tcW w:w="14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24"/>
                <w:szCs w:val="32"/>
                <w:vertAlign w:val="baseline"/>
                <w:lang w:val="en-US" w:eastAsia="zh-CN"/>
              </w:rPr>
            </w:pPr>
            <w:r>
              <w:rPr>
                <w:rFonts w:hint="eastAsia" w:ascii="仿宋_GB2312" w:hAnsi="仿宋_GB2312" w:eastAsia="仿宋_GB2312" w:cs="仿宋_GB2312"/>
                <w:b w:val="0"/>
                <w:bCs w:val="0"/>
                <w:sz w:val="24"/>
                <w:szCs w:val="32"/>
                <w:vertAlign w:val="baseline"/>
                <w:lang w:val="en-US" w:eastAsia="zh-CN"/>
              </w:rPr>
              <w:t>岗位名称</w:t>
            </w:r>
          </w:p>
        </w:tc>
        <w:tc>
          <w:tcPr>
            <w:tcW w:w="4644"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24"/>
                <w:szCs w:val="32"/>
                <w:vertAlign w:val="baseline"/>
                <w:lang w:val="en-US" w:eastAsia="zh-CN"/>
              </w:rPr>
            </w:pPr>
            <w:r>
              <w:rPr>
                <w:rFonts w:hint="eastAsia" w:ascii="仿宋_GB2312" w:hAnsi="仿宋_GB2312" w:eastAsia="仿宋_GB2312" w:cs="仿宋_GB2312"/>
                <w:b w:val="0"/>
                <w:bCs w:val="0"/>
                <w:sz w:val="24"/>
                <w:szCs w:val="32"/>
                <w:vertAlign w:val="baseline"/>
                <w:lang w:val="en-US" w:eastAsia="zh-CN"/>
              </w:rPr>
              <w:t>岗位职责</w:t>
            </w:r>
          </w:p>
        </w:tc>
        <w:tc>
          <w:tcPr>
            <w:tcW w:w="367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24"/>
                <w:szCs w:val="32"/>
                <w:vertAlign w:val="baseline"/>
                <w:lang w:val="en-US" w:eastAsia="zh-CN"/>
              </w:rPr>
            </w:pPr>
            <w:r>
              <w:rPr>
                <w:rFonts w:hint="eastAsia" w:ascii="仿宋_GB2312" w:hAnsi="仿宋_GB2312" w:eastAsia="仿宋_GB2312" w:cs="仿宋_GB2312"/>
                <w:b w:val="0"/>
                <w:bCs w:val="0"/>
                <w:sz w:val="24"/>
                <w:szCs w:val="32"/>
                <w:vertAlign w:val="baseline"/>
                <w:lang w:val="en-US" w:eastAsia="zh-CN"/>
              </w:rPr>
              <w:t>任职条件</w:t>
            </w: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24"/>
                <w:szCs w:val="32"/>
                <w:vertAlign w:val="baseline"/>
                <w:lang w:val="en-US" w:eastAsia="zh-CN"/>
              </w:rPr>
            </w:pPr>
            <w:r>
              <w:rPr>
                <w:rFonts w:hint="eastAsia" w:ascii="仿宋_GB2312" w:hAnsi="仿宋_GB2312" w:eastAsia="仿宋_GB2312" w:cs="仿宋_GB2312"/>
                <w:b w:val="0"/>
                <w:bCs w:val="0"/>
                <w:sz w:val="24"/>
                <w:szCs w:val="32"/>
                <w:vertAlign w:val="baseline"/>
                <w:lang w:val="en-US" w:eastAsia="zh-CN"/>
              </w:rPr>
              <w:t>需求人数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4"/>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29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18"/>
                <w:szCs w:val="18"/>
                <w:vertAlign w:val="baseline"/>
                <w:lang w:val="en-US" w:eastAsia="zh-CN"/>
              </w:rPr>
            </w:pPr>
            <w:r>
              <w:rPr>
                <w:rStyle w:val="7"/>
                <w:lang w:val="en-US" w:eastAsia="zh-CN" w:bidi="ar"/>
              </w:rPr>
              <w:t>十一化建郑州设计院</w:t>
            </w:r>
          </w:p>
        </w:tc>
        <w:tc>
          <w:tcPr>
            <w:tcW w:w="1490" w:type="dxa"/>
            <w:vAlign w:val="center"/>
          </w:tcPr>
          <w:p>
            <w:pPr>
              <w:keepNext w:val="0"/>
              <w:keepLines w:val="0"/>
              <w:widowControl/>
              <w:suppressLineNumbers w:val="0"/>
              <w:ind w:firstLine="200" w:firstLineChars="100"/>
              <w:jc w:val="both"/>
              <w:textAlignment w:val="center"/>
              <w:rPr>
                <w:rFonts w:hint="default" w:ascii="仿宋_GB2312" w:hAnsi="仿宋_GB2312" w:eastAsia="仿宋_GB2312" w:cs="仿宋_GB2312"/>
                <w:b w:val="0"/>
                <w:bCs w:val="0"/>
                <w:sz w:val="18"/>
                <w:szCs w:val="18"/>
                <w:vertAlign w:val="baseline"/>
                <w:lang w:val="en-US" w:eastAsia="zh-CN"/>
              </w:rPr>
            </w:pPr>
            <w:r>
              <w:rPr>
                <w:rStyle w:val="7"/>
                <w:lang w:val="en-US" w:eastAsia="zh-CN" w:bidi="ar"/>
              </w:rPr>
              <w:t>市场开发</w:t>
            </w:r>
          </w:p>
        </w:tc>
        <w:tc>
          <w:tcPr>
            <w:tcW w:w="4644" w:type="dxa"/>
            <w:vAlign w:val="top"/>
          </w:tcPr>
          <w:p>
            <w:pPr>
              <w:keepNext w:val="0"/>
              <w:keepLines w:val="0"/>
              <w:widowControl/>
              <w:suppressLineNumbers w:val="0"/>
              <w:jc w:val="left"/>
              <w:textAlignment w:val="top"/>
              <w:rPr>
                <w:rFonts w:hint="default" w:ascii="仿宋_GB2312" w:hAnsi="仿宋_GB2312" w:eastAsia="仿宋_GB2312" w:cs="仿宋_GB2312"/>
                <w:b w:val="0"/>
                <w:bCs w:val="0"/>
                <w:sz w:val="18"/>
                <w:szCs w:val="18"/>
                <w:vertAlign w:val="baseline"/>
                <w:lang w:val="en-US" w:eastAsia="zh-CN"/>
              </w:rPr>
            </w:pPr>
            <w:r>
              <w:rPr>
                <w:rFonts w:hint="eastAsia" w:ascii="宋体" w:hAnsi="宋体" w:eastAsia="宋体" w:cs="宋体"/>
                <w:i w:val="0"/>
                <w:iCs w:val="0"/>
                <w:color w:val="000000"/>
                <w:kern w:val="0"/>
                <w:sz w:val="20"/>
                <w:szCs w:val="20"/>
                <w:u w:val="none"/>
                <w:lang w:val="en-US" w:eastAsia="zh-CN" w:bidi="ar"/>
              </w:rPr>
              <w:t>1.根据设计院战略规划与年度计划，负责编制市场营销规划、年度计划.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2.负责设计院客户管理和项目投标信息管理。并负责设计院项目投标，组织业务开拓，完成经营目标。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3.负责业务情报的收集与分析，确定业务发展方向，确定市场定位，及时向院长或者副院长汇报。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4.牵头组织设计院合同评审、谈判和签订，组织合同交底、运营交接。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5.完成设计院经营目标，控制经营成本，并督促完成经营业务资金收取。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6.配合公司EPC项目完成投标工作。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7.对工作中出现的重大问题与突发事件第一时间向院长或者副院长汇报，及时提出处理方案。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8.完成公司或者设计院领导交办的其它事宜。</w:t>
            </w:r>
          </w:p>
        </w:tc>
        <w:tc>
          <w:tcPr>
            <w:tcW w:w="3673" w:type="dxa"/>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1.本科及以上学历，化学工程与工艺或相近专业。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2.具有5年及以上化工石化设计院市场经营开发工作经验；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3.具有化工领域投标与项目实施经验，具有化工总承包项目市场开发经验者优先。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4.具有一定的销售与项目管理能力，市场与人脉资源。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5.具有较强市场决策能力，敏锐的洞察力，善于发现、分析、解决问题，具有强烈的责任感和团队精神。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6.具有设计相关专业的注册执业证书优先。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7.具有国外项目现场经验、英语或俄语能够独立对外交流者优先。</w:t>
            </w:r>
          </w:p>
          <w:p>
            <w:pPr>
              <w:keepNext w:val="0"/>
              <w:keepLines w:val="0"/>
              <w:widowControl/>
              <w:suppressLineNumbers w:val="0"/>
              <w:jc w:val="left"/>
              <w:textAlignment w:val="top"/>
              <w:rPr>
                <w:rFonts w:hint="default" w:ascii="宋体" w:hAnsi="宋体" w:eastAsia="宋体" w:cs="宋体"/>
                <w:i w:val="0"/>
                <w:iCs w:val="0"/>
                <w:color w:val="000000"/>
                <w:kern w:val="0"/>
                <w:sz w:val="20"/>
                <w:szCs w:val="20"/>
                <w:u w:val="none"/>
                <w:lang w:val="en-US" w:eastAsia="zh-CN" w:bidi="ar"/>
              </w:rPr>
            </w:pPr>
          </w:p>
        </w:tc>
        <w:tc>
          <w:tcPr>
            <w:tcW w:w="933"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4"/>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4"/>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129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18"/>
                <w:szCs w:val="18"/>
                <w:vertAlign w:val="baseline"/>
                <w:lang w:val="en-US" w:eastAsia="zh-CN"/>
              </w:rPr>
            </w:pPr>
            <w:r>
              <w:rPr>
                <w:rStyle w:val="7"/>
                <w:lang w:val="en-US" w:eastAsia="zh-CN" w:bidi="ar"/>
              </w:rPr>
              <w:t>十一化建郑州设计院</w:t>
            </w:r>
          </w:p>
        </w:tc>
        <w:tc>
          <w:tcPr>
            <w:tcW w:w="1490" w:type="dxa"/>
            <w:vAlign w:val="center"/>
          </w:tcPr>
          <w:p>
            <w:pPr>
              <w:keepNext w:val="0"/>
              <w:keepLines w:val="0"/>
              <w:widowControl/>
              <w:suppressLineNumbers w:val="0"/>
              <w:ind w:left="199" w:leftChars="95" w:firstLine="0" w:firstLineChars="0"/>
              <w:jc w:val="left"/>
              <w:textAlignment w:val="center"/>
              <w:rPr>
                <w:rFonts w:hint="default" w:ascii="仿宋_GB2312" w:hAnsi="仿宋_GB2312" w:eastAsia="仿宋_GB2312" w:cs="仿宋_GB2312"/>
                <w:b w:val="0"/>
                <w:bCs w:val="0"/>
                <w:sz w:val="18"/>
                <w:szCs w:val="18"/>
                <w:vertAlign w:val="baseline"/>
                <w:lang w:val="en-US" w:eastAsia="zh-CN"/>
              </w:rPr>
            </w:pPr>
            <w:r>
              <w:rPr>
                <w:rStyle w:val="7"/>
                <w:lang w:val="en-US" w:eastAsia="zh-CN" w:bidi="ar"/>
              </w:rPr>
              <w:t>电仪采购工程师</w:t>
            </w:r>
          </w:p>
        </w:tc>
        <w:tc>
          <w:tcPr>
            <w:tcW w:w="4644" w:type="dxa"/>
            <w:vAlign w:val="top"/>
          </w:tcPr>
          <w:p>
            <w:pPr>
              <w:keepNext w:val="0"/>
              <w:keepLines w:val="0"/>
              <w:widowControl/>
              <w:suppressLineNumbers w:val="0"/>
              <w:jc w:val="left"/>
              <w:textAlignment w:val="top"/>
              <w:rPr>
                <w:rFonts w:hint="default" w:ascii="仿宋_GB2312" w:hAnsi="仿宋_GB2312" w:eastAsia="仿宋_GB2312" w:cs="仿宋_GB2312"/>
                <w:b w:val="0"/>
                <w:bCs w:val="0"/>
                <w:sz w:val="18"/>
                <w:szCs w:val="18"/>
                <w:vertAlign w:val="baseline"/>
                <w:lang w:val="en-US" w:eastAsia="zh-CN"/>
              </w:rPr>
            </w:pPr>
            <w:r>
              <w:rPr>
                <w:rFonts w:hint="eastAsia" w:ascii="宋体" w:hAnsi="宋体" w:eastAsia="宋体" w:cs="宋体"/>
                <w:i w:val="0"/>
                <w:iCs w:val="0"/>
                <w:color w:val="000000"/>
                <w:kern w:val="0"/>
                <w:sz w:val="20"/>
                <w:szCs w:val="20"/>
                <w:u w:val="none"/>
                <w:lang w:val="en-US" w:eastAsia="zh-CN" w:bidi="ar"/>
              </w:rPr>
              <w:t>1.负责物资管理体系的建设和运行管理、物资采购、软件采购、供应商管理、采购合同谈判、物流仓储管理、装备管理、 报废处理、招标等工作。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2.负责编制项目电仪物资采购进度计划及工作计划并组织实施。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3.负责电仪物资询价及谈判澄清及合同签署；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4.负责电仪物资的合同的日常催交、澄清等工作；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5.负责电仪物资的驻厂催缴及检验；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6.了解掌握国内外电仪物资主要供货商情况，通过多种渠道了解开发供货商资源；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7.掌握电仪物资生产制造检验工序；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8.负责电仪物资主要原组件市场价格波动对采购成本影响及控制；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9.妥善处理本专业与设计、施工及项目控制部门沟通协调有序进行；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10.负责电仪物资采购招标实施工作。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11.积极完成领导交办的各项工作。</w:t>
            </w:r>
          </w:p>
        </w:tc>
        <w:tc>
          <w:tcPr>
            <w:tcW w:w="3673" w:type="dxa"/>
            <w:vAlign w:val="top"/>
          </w:tcPr>
          <w:p>
            <w:pPr>
              <w:keepNext w:val="0"/>
              <w:keepLines w:val="0"/>
              <w:widowControl/>
              <w:suppressLineNumbers w:val="0"/>
              <w:jc w:val="left"/>
              <w:textAlignment w:val="top"/>
              <w:rPr>
                <w:rFonts w:hint="default" w:ascii="仿宋_GB2312" w:hAnsi="仿宋_GB2312" w:eastAsia="仿宋_GB2312" w:cs="仿宋_GB2312"/>
                <w:b w:val="0"/>
                <w:bCs w:val="0"/>
                <w:sz w:val="18"/>
                <w:szCs w:val="18"/>
                <w:vertAlign w:val="baseline"/>
                <w:lang w:val="en-US" w:eastAsia="zh-CN"/>
              </w:rPr>
            </w:pPr>
            <w:r>
              <w:rPr>
                <w:rFonts w:hint="eastAsia" w:ascii="宋体" w:hAnsi="宋体" w:eastAsia="宋体" w:cs="宋体"/>
                <w:i w:val="0"/>
                <w:iCs w:val="0"/>
                <w:color w:val="000000"/>
                <w:kern w:val="0"/>
                <w:sz w:val="20"/>
                <w:szCs w:val="20"/>
                <w:u w:val="none"/>
                <w:lang w:val="en-US" w:eastAsia="zh-CN" w:bidi="ar"/>
              </w:rPr>
              <w:t>1.本科及以上学历，电气工程、自动化等相关专业；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2.具有化工行业及相关行业采购工作经历5年及以上，具有电仪物资采购经验；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3.参与过石油化工总承包工程项目，并在项目从事采购工作，业绩优良。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4.取得工程行业注册职业资格或高级专业技术职称优先。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5.熟悉总承包项目采购管理的工作内容。对采购等工作程序和内容有全面了解。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6.有较强的事业心，责任心和团队观念，品质优良。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7.具有国外项目现场经验、英语或俄语能够独立对外交流者优先。</w:t>
            </w:r>
          </w:p>
        </w:tc>
        <w:tc>
          <w:tcPr>
            <w:tcW w:w="933"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4"/>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24"/>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129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18"/>
                <w:szCs w:val="18"/>
                <w:vertAlign w:val="baseline"/>
                <w:lang w:val="en-US" w:eastAsia="zh-CN"/>
              </w:rPr>
            </w:pPr>
            <w:r>
              <w:rPr>
                <w:rStyle w:val="7"/>
                <w:lang w:val="en-US" w:eastAsia="zh-CN" w:bidi="ar"/>
              </w:rPr>
              <w:t>十一化建郑州设计院</w:t>
            </w:r>
          </w:p>
        </w:tc>
        <w:tc>
          <w:tcPr>
            <w:tcW w:w="1490" w:type="dxa"/>
            <w:vAlign w:val="center"/>
          </w:tcPr>
          <w:p>
            <w:pPr>
              <w:keepNext w:val="0"/>
              <w:keepLines w:val="0"/>
              <w:widowControl/>
              <w:suppressLineNumbers w:val="0"/>
              <w:jc w:val="both"/>
              <w:textAlignment w:val="center"/>
              <w:rPr>
                <w:rFonts w:hint="eastAsia" w:ascii="仿宋_GB2312" w:hAnsi="仿宋_GB2312" w:eastAsia="仿宋_GB2312" w:cs="仿宋_GB2312"/>
                <w:b w:val="0"/>
                <w:bCs w:val="0"/>
                <w:sz w:val="18"/>
                <w:szCs w:val="18"/>
                <w:vertAlign w:val="baseline"/>
                <w:lang w:val="en-US" w:eastAsia="zh-CN"/>
              </w:rPr>
            </w:pPr>
            <w:r>
              <w:rPr>
                <w:rStyle w:val="7"/>
                <w:lang w:val="en-US" w:eastAsia="zh-CN" w:bidi="ar"/>
              </w:rPr>
              <w:t>工艺工程师</w:t>
            </w:r>
          </w:p>
        </w:tc>
        <w:tc>
          <w:tcPr>
            <w:tcW w:w="4644" w:type="dxa"/>
            <w:vAlign w:val="top"/>
          </w:tcPr>
          <w:p>
            <w:pPr>
              <w:keepNext w:val="0"/>
              <w:keepLines w:val="0"/>
              <w:widowControl/>
              <w:suppressLineNumbers w:val="0"/>
              <w:jc w:val="left"/>
              <w:textAlignment w:val="top"/>
              <w:rPr>
                <w:rFonts w:hint="eastAsia" w:ascii="仿宋_GB2312" w:hAnsi="仿宋_GB2312" w:eastAsia="仿宋_GB2312" w:cs="仿宋_GB2312"/>
                <w:b w:val="0"/>
                <w:bCs w:val="0"/>
                <w:sz w:val="18"/>
                <w:szCs w:val="18"/>
                <w:vertAlign w:val="baseline"/>
                <w:lang w:val="en-US" w:eastAsia="zh-CN"/>
              </w:rPr>
            </w:pPr>
            <w:r>
              <w:rPr>
                <w:rStyle w:val="8"/>
                <w:lang w:val="en-US" w:eastAsia="zh-CN" w:bidi="ar"/>
              </w:rPr>
              <w:t>1.负责了解国内外工艺生产的最新动向，对装置选用的生产工艺路线和专利设备技术的合理、可靠和先进性负责。</w:t>
            </w:r>
            <w:r>
              <w:rPr>
                <w:rStyle w:val="8"/>
                <w:lang w:val="en-US" w:eastAsia="zh-CN" w:bidi="ar"/>
              </w:rPr>
              <w:br w:type="textWrapping"/>
            </w:r>
            <w:r>
              <w:rPr>
                <w:rStyle w:val="8"/>
                <w:lang w:val="en-US" w:eastAsia="zh-CN" w:bidi="ar"/>
              </w:rPr>
              <w:t>2.负责确定生产装置的工艺流程、进行流程（含特殊化学品）模拟计算 ，进行物料衡算与热量衡算。</w:t>
            </w:r>
            <w:r>
              <w:rPr>
                <w:rStyle w:val="8"/>
                <w:lang w:val="en-US" w:eastAsia="zh-CN" w:bidi="ar"/>
              </w:rPr>
              <w:br w:type="textWrapping"/>
            </w:r>
            <w:r>
              <w:rPr>
                <w:rStyle w:val="8"/>
                <w:lang w:val="en-US" w:eastAsia="zh-CN" w:bidi="ar"/>
              </w:rPr>
              <w:t>3.负责工艺设备的选型计算，确定工艺设备规格及技术要求，编制工艺设备数据表。</w:t>
            </w:r>
            <w:r>
              <w:rPr>
                <w:rStyle w:val="8"/>
                <w:lang w:val="en-US" w:eastAsia="zh-CN" w:bidi="ar"/>
              </w:rPr>
              <w:br w:type="textWrapping"/>
            </w:r>
            <w:r>
              <w:rPr>
                <w:rStyle w:val="8"/>
                <w:lang w:val="en-US" w:eastAsia="zh-CN" w:bidi="ar"/>
              </w:rPr>
              <w:t>4.负责提出建议的设备布置方案和提出工艺生产装置的界区条件。</w:t>
            </w:r>
            <w:r>
              <w:rPr>
                <w:rStyle w:val="8"/>
                <w:lang w:val="en-US" w:eastAsia="zh-CN" w:bidi="ar"/>
              </w:rPr>
              <w:br w:type="textWrapping"/>
            </w:r>
            <w:r>
              <w:rPr>
                <w:rStyle w:val="8"/>
                <w:lang w:val="en-US" w:eastAsia="zh-CN" w:bidi="ar"/>
              </w:rPr>
              <w:t>5.负责编写工艺说明文件。根据工艺需要，提出控制方案，绘制工艺管道及仪表流程图（PID）。</w:t>
            </w:r>
            <w:r>
              <w:rPr>
                <w:rStyle w:val="8"/>
                <w:lang w:val="en-US" w:eastAsia="zh-CN" w:bidi="ar"/>
              </w:rPr>
              <w:br w:type="textWrapping"/>
            </w:r>
            <w:r>
              <w:rPr>
                <w:rStyle w:val="8"/>
                <w:lang w:val="en-US" w:eastAsia="zh-CN" w:bidi="ar"/>
              </w:rPr>
              <w:t>6.负责装置内工艺和公用物料系统的管道水力计算。</w:t>
            </w:r>
            <w:r>
              <w:rPr>
                <w:rStyle w:val="8"/>
                <w:lang w:val="en-US" w:eastAsia="zh-CN" w:bidi="ar"/>
              </w:rPr>
              <w:br w:type="textWrapping"/>
            </w:r>
            <w:r>
              <w:rPr>
                <w:rStyle w:val="8"/>
                <w:lang w:val="en-US" w:eastAsia="zh-CN" w:bidi="ar"/>
              </w:rPr>
              <w:t>7.负责确定特殊阀门和系统元件的技术要求，并编制规格书中的相应技术内容。</w:t>
            </w:r>
            <w:r>
              <w:rPr>
                <w:rStyle w:val="8"/>
                <w:lang w:val="en-US" w:eastAsia="zh-CN" w:bidi="ar"/>
              </w:rPr>
              <w:br w:type="textWrapping"/>
            </w:r>
            <w:r>
              <w:rPr>
                <w:rStyle w:val="8"/>
                <w:lang w:val="en-US" w:eastAsia="zh-CN" w:bidi="ar"/>
              </w:rPr>
              <w:t>8.负责向下游专业提供各类工艺数据和实现工艺过程所需要的公用物料及能量消耗值。</w:t>
            </w:r>
            <w:r>
              <w:rPr>
                <w:rStyle w:val="8"/>
                <w:lang w:val="en-US" w:eastAsia="zh-CN" w:bidi="ar"/>
              </w:rPr>
              <w:br w:type="textWrapping"/>
            </w:r>
            <w:r>
              <w:rPr>
                <w:rStyle w:val="8"/>
                <w:lang w:val="en-US" w:eastAsia="zh-CN" w:bidi="ar"/>
              </w:rPr>
              <w:t>9.负责提出工艺生产装置内设备、管道和阀门的噪声点及控制措施。</w:t>
            </w:r>
            <w:r>
              <w:rPr>
                <w:rStyle w:val="8"/>
                <w:lang w:val="en-US" w:eastAsia="zh-CN" w:bidi="ar"/>
              </w:rPr>
              <w:br w:type="textWrapping"/>
            </w:r>
            <w:r>
              <w:rPr>
                <w:rStyle w:val="8"/>
                <w:lang w:val="en-US" w:eastAsia="zh-CN" w:bidi="ar"/>
              </w:rPr>
              <w:t>10.负责厂区内各装置间和厂区外工艺以及有关公用物料系统外管的系统设计。</w:t>
            </w:r>
            <w:r>
              <w:rPr>
                <w:rStyle w:val="8"/>
                <w:lang w:val="en-US" w:eastAsia="zh-CN" w:bidi="ar"/>
              </w:rPr>
              <w:br w:type="textWrapping"/>
            </w:r>
            <w:r>
              <w:rPr>
                <w:rStyle w:val="8"/>
                <w:lang w:val="en-US" w:eastAsia="zh-CN" w:bidi="ar"/>
              </w:rPr>
              <w:t>11.负责空分站、空压站和氮气供应系统的工艺设计。</w:t>
            </w:r>
            <w:r>
              <w:rPr>
                <w:rStyle w:val="8"/>
                <w:lang w:val="en-US" w:eastAsia="zh-CN" w:bidi="ar"/>
              </w:rPr>
              <w:br w:type="textWrapping"/>
            </w:r>
            <w:r>
              <w:rPr>
                <w:rStyle w:val="8"/>
                <w:lang w:val="en-US" w:eastAsia="zh-CN" w:bidi="ar"/>
              </w:rPr>
              <w:t>12.负责项目工厂的中央化验室（包括岗位分析）以及其他装置化验室分析化验的设计。</w:t>
            </w:r>
            <w:r>
              <w:rPr>
                <w:rStyle w:val="8"/>
                <w:lang w:val="en-US" w:eastAsia="zh-CN" w:bidi="ar"/>
              </w:rPr>
              <w:br w:type="textWrapping"/>
            </w:r>
            <w:r>
              <w:rPr>
                <w:rStyle w:val="8"/>
                <w:lang w:val="en-US" w:eastAsia="zh-CN" w:bidi="ar"/>
              </w:rPr>
              <w:t>13.主导工艺过程安全风险分析以及项目/装置安全风险评估等，并编制相关报告；负责装置火灾爆炸风险评估及量化风险计算，为相关专业提供设计基础文件。</w:t>
            </w:r>
            <w:r>
              <w:rPr>
                <w:rStyle w:val="9"/>
                <w:rFonts w:eastAsia="宋体"/>
                <w:lang w:val="en-US" w:eastAsia="zh-CN" w:bidi="ar"/>
              </w:rPr>
              <w:br w:type="textWrapping"/>
            </w:r>
            <w:r>
              <w:rPr>
                <w:rStyle w:val="8"/>
                <w:lang w:val="en-US" w:eastAsia="zh-CN" w:bidi="ar"/>
              </w:rPr>
              <w:t>14.负责项目安全审查及评审活动(如:危险性及可操作性审查[HAZOP]等)，并编制相关报告，向相关专业提出；跟踪对审核意见的落实状况。</w:t>
            </w:r>
            <w:r>
              <w:rPr>
                <w:rStyle w:val="8"/>
                <w:lang w:val="en-US" w:eastAsia="zh-CN" w:bidi="ar"/>
              </w:rPr>
              <w:br w:type="textWrapping"/>
            </w:r>
            <w:r>
              <w:rPr>
                <w:rStyle w:val="8"/>
                <w:lang w:val="en-US" w:eastAsia="zh-CN" w:bidi="ar"/>
              </w:rPr>
              <w:t>15.编制操作指南或操作手册，满足正常生产、开停车及事故情况下的生产/安全的需要。</w:t>
            </w:r>
            <w:r>
              <w:rPr>
                <w:rStyle w:val="8"/>
                <w:lang w:val="en-US" w:eastAsia="zh-CN" w:bidi="ar"/>
              </w:rPr>
              <w:br w:type="textWrapping"/>
            </w:r>
            <w:r>
              <w:rPr>
                <w:rStyle w:val="8"/>
                <w:lang w:val="en-US" w:eastAsia="zh-CN" w:bidi="ar"/>
              </w:rPr>
              <w:t>16.积极完成领导交办的各项工作。</w:t>
            </w:r>
          </w:p>
        </w:tc>
        <w:tc>
          <w:tcPr>
            <w:tcW w:w="3673" w:type="dxa"/>
            <w:vAlign w:val="center"/>
          </w:tcPr>
          <w:p>
            <w:pPr>
              <w:keepNext w:val="0"/>
              <w:keepLines w:val="0"/>
              <w:widowControl/>
              <w:suppressLineNumbers w:val="0"/>
              <w:jc w:val="left"/>
              <w:textAlignment w:val="center"/>
              <w:rPr>
                <w:rFonts w:hint="eastAsia" w:ascii="仿宋_GB2312" w:hAnsi="仿宋_GB2312" w:eastAsia="仿宋_GB2312" w:cs="仿宋_GB2312"/>
                <w:b w:val="0"/>
                <w:bCs w:val="0"/>
                <w:sz w:val="18"/>
                <w:szCs w:val="18"/>
                <w:vertAlign w:val="baseline"/>
                <w:lang w:val="en-US" w:eastAsia="zh-CN"/>
              </w:rPr>
            </w:pPr>
            <w:r>
              <w:rPr>
                <w:rStyle w:val="8"/>
                <w:lang w:val="en-US" w:eastAsia="zh-CN" w:bidi="ar"/>
              </w:rPr>
              <w:t>1.本科及以上学历，化学工程与工艺、能源工程或相近专业。</w:t>
            </w:r>
            <w:r>
              <w:rPr>
                <w:rStyle w:val="8"/>
                <w:lang w:val="en-US" w:eastAsia="zh-CN" w:bidi="ar"/>
              </w:rPr>
              <w:br w:type="textWrapping"/>
            </w:r>
            <w:r>
              <w:rPr>
                <w:rStyle w:val="8"/>
                <w:lang w:val="en-US" w:eastAsia="zh-CN" w:bidi="ar"/>
              </w:rPr>
              <w:t>2.具有5年以上化工石化行业工作经验，熟悉设计工作流程。</w:t>
            </w:r>
            <w:r>
              <w:rPr>
                <w:rStyle w:val="8"/>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3.能熟练应用CAD、专业模拟软件。</w:t>
            </w:r>
            <w:r>
              <w:rPr>
                <w:rStyle w:val="8"/>
                <w:color w:val="auto"/>
                <w:lang w:val="en-US" w:eastAsia="zh-CN" w:bidi="ar"/>
              </w:rPr>
              <w:br w:type="textWrapping"/>
            </w:r>
            <w:r>
              <w:rPr>
                <w:rStyle w:val="8"/>
                <w:lang w:val="en-US" w:eastAsia="zh-CN" w:bidi="ar"/>
              </w:rPr>
              <w:t>4.诚实守信，具有较强的团队合作精神和沟通协调能力，积极完成领导交办的各项工作。</w:t>
            </w:r>
            <w:r>
              <w:rPr>
                <w:rStyle w:val="8"/>
                <w:lang w:val="en-US" w:eastAsia="zh-CN" w:bidi="ar"/>
              </w:rPr>
              <w:br w:type="textWrapping"/>
            </w:r>
            <w:r>
              <w:rPr>
                <w:rStyle w:val="8"/>
                <w:lang w:val="en-US" w:eastAsia="zh-CN" w:bidi="ar"/>
              </w:rPr>
              <w:t>5.具有注册工程师资格优先。</w:t>
            </w:r>
            <w:r>
              <w:rPr>
                <w:rStyle w:val="8"/>
                <w:lang w:val="en-US" w:eastAsia="zh-CN" w:bidi="ar"/>
              </w:rPr>
              <w:br w:type="textWrapping"/>
            </w:r>
            <w:r>
              <w:rPr>
                <w:rStyle w:val="8"/>
                <w:lang w:val="en-US" w:eastAsia="zh-CN" w:bidi="ar"/>
              </w:rPr>
              <w:t>6.具有国外项目现场经验、英语或俄语能够独立对外交流者优先。</w:t>
            </w:r>
          </w:p>
        </w:tc>
        <w:tc>
          <w:tcPr>
            <w:tcW w:w="933"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18"/>
                <w:szCs w:val="18"/>
                <w:vertAlign w:val="baseli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129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18"/>
                <w:szCs w:val="18"/>
                <w:vertAlign w:val="baseline"/>
                <w:lang w:val="en-US" w:eastAsia="zh-CN"/>
              </w:rPr>
            </w:pPr>
            <w:r>
              <w:rPr>
                <w:rStyle w:val="7"/>
                <w:lang w:val="en-US" w:eastAsia="zh-CN" w:bidi="ar"/>
              </w:rPr>
              <w:t>十一化建郑州设计院</w:t>
            </w:r>
          </w:p>
        </w:tc>
        <w:tc>
          <w:tcPr>
            <w:tcW w:w="1490" w:type="dxa"/>
            <w:vAlign w:val="center"/>
          </w:tcPr>
          <w:p>
            <w:pPr>
              <w:keepNext w:val="0"/>
              <w:keepLines w:val="0"/>
              <w:widowControl/>
              <w:suppressLineNumbers w:val="0"/>
              <w:jc w:val="both"/>
              <w:textAlignment w:val="center"/>
              <w:rPr>
                <w:rFonts w:hint="eastAsia" w:ascii="仿宋_GB2312" w:hAnsi="仿宋_GB2312" w:eastAsia="仿宋_GB2312" w:cs="仿宋_GB2312"/>
                <w:b w:val="0"/>
                <w:bCs w:val="0"/>
                <w:sz w:val="18"/>
                <w:szCs w:val="18"/>
                <w:vertAlign w:val="baseline"/>
                <w:lang w:val="en-US" w:eastAsia="zh-CN"/>
              </w:rPr>
            </w:pPr>
            <w:r>
              <w:rPr>
                <w:rStyle w:val="7"/>
                <w:lang w:val="en-US" w:eastAsia="zh-CN" w:bidi="ar"/>
              </w:rPr>
              <w:t>动力工程师</w:t>
            </w:r>
          </w:p>
        </w:tc>
        <w:tc>
          <w:tcPr>
            <w:tcW w:w="4644" w:type="dxa"/>
            <w:vAlign w:val="top"/>
          </w:tcPr>
          <w:p>
            <w:pPr>
              <w:keepNext w:val="0"/>
              <w:keepLines w:val="0"/>
              <w:widowControl/>
              <w:suppressLineNumbers w:val="0"/>
              <w:jc w:val="left"/>
              <w:textAlignment w:val="top"/>
              <w:rPr>
                <w:rFonts w:hint="eastAsia" w:ascii="仿宋_GB2312" w:hAnsi="仿宋_GB2312" w:eastAsia="仿宋_GB2312" w:cs="仿宋_GB2312"/>
                <w:b w:val="0"/>
                <w:bCs w:val="0"/>
                <w:sz w:val="18"/>
                <w:szCs w:val="18"/>
                <w:vertAlign w:val="baseline"/>
                <w:lang w:val="en-US" w:eastAsia="zh-CN"/>
              </w:rPr>
            </w:pPr>
            <w:r>
              <w:rPr>
                <w:rStyle w:val="8"/>
                <w:lang w:val="en-US" w:eastAsia="zh-CN" w:bidi="ar"/>
              </w:rPr>
              <w:t>1.负责工业锅炉房的主导设计。</w:t>
            </w:r>
            <w:r>
              <w:rPr>
                <w:rStyle w:val="8"/>
                <w:lang w:val="en-US" w:eastAsia="zh-CN" w:bidi="ar"/>
              </w:rPr>
              <w:br w:type="textWrapping"/>
            </w:r>
            <w:r>
              <w:rPr>
                <w:rStyle w:val="8"/>
                <w:lang w:val="en-US" w:eastAsia="zh-CN" w:bidi="ar"/>
              </w:rPr>
              <w:t>2.负责全厂热工系统的工艺设计。</w:t>
            </w:r>
            <w:r>
              <w:rPr>
                <w:rStyle w:val="8"/>
                <w:lang w:val="en-US" w:eastAsia="zh-CN" w:bidi="ar"/>
              </w:rPr>
              <w:br w:type="textWrapping"/>
            </w:r>
            <w:r>
              <w:rPr>
                <w:rStyle w:val="8"/>
                <w:lang w:val="en-US" w:eastAsia="zh-CN" w:bidi="ar"/>
              </w:rPr>
              <w:t>3.负责自备热电站或集中供热工程的主导设计；负责集中供热系统的设计。</w:t>
            </w:r>
            <w:r>
              <w:rPr>
                <w:rStyle w:val="8"/>
                <w:lang w:val="en-US" w:eastAsia="zh-CN" w:bidi="ar"/>
              </w:rPr>
              <w:br w:type="textWrapping"/>
            </w:r>
            <w:r>
              <w:rPr>
                <w:rStyle w:val="8"/>
                <w:lang w:val="en-US" w:eastAsia="zh-CN" w:bidi="ar"/>
              </w:rPr>
              <w:t>4.负责考虑全厂蒸汽平衡，确定供汽参数等级；对于驱动机泵用的工业汽轮机进、排汽参数，由热工专业为主、机泵专业配合下统筹考虑确定；制定全厂热能综合利用设计原则。</w:t>
            </w:r>
            <w:r>
              <w:rPr>
                <w:rStyle w:val="9"/>
                <w:rFonts w:eastAsia="宋体"/>
                <w:lang w:val="en-US" w:eastAsia="zh-CN" w:bidi="ar"/>
              </w:rPr>
              <w:br w:type="textWrapping"/>
            </w:r>
            <w:r>
              <w:rPr>
                <w:rStyle w:val="8"/>
                <w:lang w:val="en-US" w:eastAsia="zh-CN" w:bidi="ar"/>
              </w:rPr>
              <w:t>5.负责复杂蒸汽系统的大型装置内热网的工艺流程、设备选型、设备布置、各版PID的设计。</w:t>
            </w:r>
            <w:r>
              <w:rPr>
                <w:rStyle w:val="8"/>
                <w:lang w:val="en-US" w:eastAsia="zh-CN" w:bidi="ar"/>
              </w:rPr>
              <w:br w:type="textWrapping"/>
            </w:r>
            <w:r>
              <w:rPr>
                <w:rStyle w:val="8"/>
                <w:lang w:val="en-US" w:eastAsia="zh-CN" w:bidi="ar"/>
              </w:rPr>
              <w:t>6.负责蒸汽锅炉汽电联产、乙烯装置的蒸汽平衡、汽轮机（用于驱动）的汽水系统、炼油厂内余热锅炉等工艺系统设计。</w:t>
            </w:r>
            <w:r>
              <w:rPr>
                <w:rStyle w:val="8"/>
                <w:lang w:val="en-US" w:eastAsia="zh-CN" w:bidi="ar"/>
              </w:rPr>
              <w:br w:type="textWrapping"/>
            </w:r>
            <w:r>
              <w:rPr>
                <w:rStyle w:val="8"/>
                <w:lang w:val="en-US" w:eastAsia="zh-CN" w:bidi="ar"/>
              </w:rPr>
              <w:t>7.负责化学水处理装置工艺流程设计；主导其设备选型、设备布置、各版PID的设计工作。</w:t>
            </w:r>
            <w:r>
              <w:rPr>
                <w:rStyle w:val="8"/>
                <w:lang w:val="en-US" w:eastAsia="zh-CN" w:bidi="ar"/>
              </w:rPr>
              <w:br w:type="textWrapping"/>
            </w:r>
            <w:r>
              <w:rPr>
                <w:rStyle w:val="8"/>
                <w:lang w:val="en-US" w:eastAsia="zh-CN" w:bidi="ar"/>
              </w:rPr>
              <w:t>8.负责锅炉补给水装置的主导设计；负责生产装置中软化水（如：软水、脱盐水、精制水）生产装置及冷凝水回收处理装置的设计，主导其设备选型、各版PID的设计工作。</w:t>
            </w:r>
            <w:r>
              <w:rPr>
                <w:rStyle w:val="8"/>
                <w:lang w:val="en-US" w:eastAsia="zh-CN" w:bidi="ar"/>
              </w:rPr>
              <w:br w:type="textWrapping"/>
            </w:r>
            <w:r>
              <w:rPr>
                <w:rStyle w:val="8"/>
                <w:lang w:val="en-US" w:eastAsia="zh-CN" w:bidi="ar"/>
              </w:rPr>
              <w:t>9.负责全厂蒸汽及冷凝水回收管网的系统设计。</w:t>
            </w:r>
            <w:r>
              <w:rPr>
                <w:rStyle w:val="8"/>
                <w:lang w:val="en-US" w:eastAsia="zh-CN" w:bidi="ar"/>
              </w:rPr>
              <w:br w:type="textWrapping"/>
            </w:r>
            <w:r>
              <w:rPr>
                <w:rStyle w:val="8"/>
                <w:lang w:val="en-US" w:eastAsia="zh-CN" w:bidi="ar"/>
              </w:rPr>
              <w:t>10.积极完成领导交办的各项工作。</w:t>
            </w:r>
          </w:p>
        </w:tc>
        <w:tc>
          <w:tcPr>
            <w:tcW w:w="3673" w:type="dxa"/>
            <w:vAlign w:val="center"/>
          </w:tcPr>
          <w:p>
            <w:pPr>
              <w:keepNext w:val="0"/>
              <w:keepLines w:val="0"/>
              <w:widowControl/>
              <w:suppressLineNumbers w:val="0"/>
              <w:jc w:val="left"/>
              <w:textAlignment w:val="center"/>
              <w:rPr>
                <w:rFonts w:hint="eastAsia" w:ascii="仿宋_GB2312" w:hAnsi="仿宋_GB2312" w:eastAsia="仿宋_GB2312" w:cs="仿宋_GB2312"/>
                <w:b w:val="0"/>
                <w:bCs w:val="0"/>
                <w:sz w:val="24"/>
                <w:szCs w:val="32"/>
                <w:vertAlign w:val="baseline"/>
                <w:lang w:val="en-US" w:eastAsia="zh-CN"/>
              </w:rPr>
            </w:pPr>
            <w:r>
              <w:rPr>
                <w:rStyle w:val="8"/>
                <w:lang w:val="en-US" w:eastAsia="zh-CN" w:bidi="ar"/>
              </w:rPr>
              <w:t>1.本科及以上学历，化学工程与工艺、能源工程或相近专业。</w:t>
            </w:r>
            <w:r>
              <w:rPr>
                <w:rStyle w:val="8"/>
                <w:lang w:val="en-US" w:eastAsia="zh-CN" w:bidi="ar"/>
              </w:rPr>
              <w:br w:type="textWrapping"/>
            </w:r>
            <w:r>
              <w:rPr>
                <w:rStyle w:val="8"/>
                <w:lang w:val="en-US" w:eastAsia="zh-CN" w:bidi="ar"/>
              </w:rPr>
              <w:t>2.具有5年以上化工石化行业工作经验，熟悉设计工作流程。</w:t>
            </w:r>
            <w:r>
              <w:rPr>
                <w:rStyle w:val="8"/>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3.能熟练应用CAD、专业模拟软件。</w:t>
            </w:r>
            <w:r>
              <w:rPr>
                <w:rStyle w:val="8"/>
                <w:lang w:val="en-US" w:eastAsia="zh-CN" w:bidi="ar"/>
              </w:rPr>
              <w:br w:type="textWrapping"/>
            </w:r>
            <w:r>
              <w:rPr>
                <w:rStyle w:val="8"/>
                <w:lang w:val="en-US" w:eastAsia="zh-CN" w:bidi="ar"/>
              </w:rPr>
              <w:t>4.诚实守信，具有较强的团队合作精神和沟通协调能力。</w:t>
            </w:r>
            <w:r>
              <w:rPr>
                <w:rStyle w:val="8"/>
                <w:lang w:val="en-US" w:eastAsia="zh-CN" w:bidi="ar"/>
              </w:rPr>
              <w:br w:type="textWrapping"/>
            </w:r>
            <w:r>
              <w:rPr>
                <w:rStyle w:val="8"/>
                <w:lang w:val="en-US" w:eastAsia="zh-CN" w:bidi="ar"/>
              </w:rPr>
              <w:t>5.具有注册工程师资格优先。</w:t>
            </w:r>
            <w:r>
              <w:rPr>
                <w:rStyle w:val="8"/>
                <w:lang w:val="en-US" w:eastAsia="zh-CN" w:bidi="ar"/>
              </w:rPr>
              <w:br w:type="textWrapping"/>
            </w:r>
            <w:r>
              <w:rPr>
                <w:rStyle w:val="8"/>
                <w:lang w:val="en-US" w:eastAsia="zh-CN" w:bidi="ar"/>
              </w:rPr>
              <w:t>6.具有国外项目现场经验、英语或俄语能够独立对外交流者优先。</w:t>
            </w:r>
          </w:p>
        </w:tc>
        <w:tc>
          <w:tcPr>
            <w:tcW w:w="933"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18"/>
                <w:szCs w:val="18"/>
                <w:vertAlign w:val="baseli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129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18"/>
                <w:szCs w:val="18"/>
                <w:vertAlign w:val="baseline"/>
                <w:lang w:val="en-US" w:eastAsia="zh-CN"/>
              </w:rPr>
            </w:pPr>
            <w:r>
              <w:rPr>
                <w:rStyle w:val="7"/>
                <w:lang w:val="en-US" w:eastAsia="zh-CN" w:bidi="ar"/>
              </w:rPr>
              <w:t>十一化建郑州设计院</w:t>
            </w:r>
          </w:p>
        </w:tc>
        <w:tc>
          <w:tcPr>
            <w:tcW w:w="1490" w:type="dxa"/>
            <w:vAlign w:val="center"/>
          </w:tcPr>
          <w:p>
            <w:pPr>
              <w:keepNext w:val="0"/>
              <w:keepLines w:val="0"/>
              <w:widowControl/>
              <w:suppressLineNumbers w:val="0"/>
              <w:ind w:firstLine="200" w:firstLineChars="100"/>
              <w:jc w:val="both"/>
              <w:textAlignment w:val="center"/>
              <w:rPr>
                <w:rStyle w:val="7"/>
                <w:lang w:val="en-US" w:eastAsia="zh-CN" w:bidi="ar"/>
              </w:rPr>
            </w:pPr>
            <w:r>
              <w:rPr>
                <w:rStyle w:val="7"/>
                <w:lang w:val="en-US" w:eastAsia="zh-CN" w:bidi="ar"/>
              </w:rPr>
              <w:t>动设备</w:t>
            </w:r>
          </w:p>
          <w:p>
            <w:pPr>
              <w:keepNext w:val="0"/>
              <w:keepLines w:val="0"/>
              <w:widowControl/>
              <w:suppressLineNumbers w:val="0"/>
              <w:ind w:firstLine="200" w:firstLineChars="100"/>
              <w:jc w:val="both"/>
              <w:textAlignment w:val="center"/>
              <w:rPr>
                <w:rFonts w:hint="eastAsia" w:ascii="仿宋_GB2312" w:hAnsi="仿宋_GB2312" w:eastAsia="仿宋_GB2312" w:cs="仿宋_GB2312"/>
                <w:b w:val="0"/>
                <w:bCs w:val="0"/>
                <w:sz w:val="18"/>
                <w:szCs w:val="18"/>
                <w:vertAlign w:val="baseline"/>
                <w:lang w:val="en-US" w:eastAsia="zh-CN"/>
              </w:rPr>
            </w:pPr>
            <w:r>
              <w:rPr>
                <w:rStyle w:val="7"/>
                <w:lang w:val="en-US" w:eastAsia="zh-CN" w:bidi="ar"/>
              </w:rPr>
              <w:t>工程师</w:t>
            </w:r>
          </w:p>
        </w:tc>
        <w:tc>
          <w:tcPr>
            <w:tcW w:w="4644" w:type="dxa"/>
            <w:vAlign w:val="top"/>
          </w:tcPr>
          <w:p>
            <w:pPr>
              <w:keepNext w:val="0"/>
              <w:keepLines w:val="0"/>
              <w:widowControl/>
              <w:suppressLineNumbers w:val="0"/>
              <w:jc w:val="left"/>
              <w:textAlignment w:val="top"/>
              <w:rPr>
                <w:rFonts w:hint="eastAsia" w:ascii="仿宋_GB2312" w:hAnsi="仿宋_GB2312" w:eastAsia="仿宋_GB2312" w:cs="仿宋_GB2312"/>
                <w:b w:val="0"/>
                <w:bCs w:val="0"/>
                <w:sz w:val="18"/>
                <w:szCs w:val="18"/>
                <w:vertAlign w:val="baseline"/>
                <w:lang w:val="en-US" w:eastAsia="zh-CN"/>
              </w:rPr>
            </w:pPr>
            <w:r>
              <w:rPr>
                <w:rStyle w:val="8"/>
                <w:lang w:val="en-US" w:eastAsia="zh-CN" w:bidi="ar"/>
              </w:rPr>
              <w:t>1.负责工程项目中涉及物料（原料、燃料、半成品、成品等）加工处理、装卸、固体运输、储存（包括计量、包装）等物流的工艺设计，并负责对其机械设备的设计。</w:t>
            </w:r>
            <w:r>
              <w:rPr>
                <w:rStyle w:val="9"/>
                <w:rFonts w:eastAsia="宋体"/>
                <w:lang w:val="en-US" w:eastAsia="zh-CN" w:bidi="ar"/>
              </w:rPr>
              <w:br w:type="textWrapping"/>
            </w:r>
            <w:r>
              <w:rPr>
                <w:rStyle w:val="8"/>
                <w:lang w:val="en-US" w:eastAsia="zh-CN" w:bidi="ar"/>
              </w:rPr>
              <w:t>2.负责上述范围的生产辅助设施（车库、袋库、制袋车间等）的主导设计。</w:t>
            </w:r>
            <w:r>
              <w:rPr>
                <w:rStyle w:val="8"/>
                <w:lang w:val="en-US" w:eastAsia="zh-CN" w:bidi="ar"/>
              </w:rPr>
              <w:br w:type="textWrapping"/>
            </w:r>
            <w:r>
              <w:rPr>
                <w:rStyle w:val="8"/>
                <w:lang w:val="en-US" w:eastAsia="zh-CN" w:bidi="ar"/>
              </w:rPr>
              <w:t>3.负责确定粉粒体工程及橡塑加工的工艺流程，负责其设备选型、设备布置、PID及管道平面布置图的设计工作。</w:t>
            </w:r>
            <w:r>
              <w:rPr>
                <w:rStyle w:val="8"/>
                <w:lang w:val="en-US" w:eastAsia="zh-CN" w:bidi="ar"/>
              </w:rPr>
              <w:br w:type="textWrapping"/>
            </w:r>
            <w:r>
              <w:rPr>
                <w:rStyle w:val="8"/>
                <w:lang w:val="en-US" w:eastAsia="zh-CN" w:bidi="ar"/>
              </w:rPr>
              <w:t>4.负责确定机修的工艺流程、设备选型、设备布置、PID及管道平面布置图的设计。</w:t>
            </w:r>
            <w:r>
              <w:rPr>
                <w:rStyle w:val="8"/>
                <w:lang w:val="en-US" w:eastAsia="zh-CN" w:bidi="ar"/>
              </w:rPr>
              <w:br w:type="textWrapping"/>
            </w:r>
            <w:r>
              <w:rPr>
                <w:rStyle w:val="8"/>
                <w:lang w:val="en-US" w:eastAsia="zh-CN" w:bidi="ar"/>
              </w:rPr>
              <w:t>5负责项目内生产和辅助生产装置的大、中修理和维修车间的主导设计。</w:t>
            </w:r>
            <w:r>
              <w:rPr>
                <w:rStyle w:val="8"/>
                <w:lang w:val="en-US" w:eastAsia="zh-CN" w:bidi="ar"/>
              </w:rPr>
              <w:br w:type="textWrapping"/>
            </w:r>
            <w:r>
              <w:rPr>
                <w:rStyle w:val="8"/>
                <w:lang w:val="en-US" w:eastAsia="zh-CN" w:bidi="ar"/>
              </w:rPr>
              <w:t>6.负责流体物料输送的动设备（包括：泵、压缩机、风机、冷冻机、离心机、烟机等机泵设备）和辅助设备的工程及选型设计，编制技术说明文件。</w:t>
            </w:r>
            <w:r>
              <w:rPr>
                <w:rStyle w:val="8"/>
                <w:lang w:val="en-US" w:eastAsia="zh-CN" w:bidi="ar"/>
              </w:rPr>
              <w:br w:type="textWrapping"/>
            </w:r>
            <w:r>
              <w:rPr>
                <w:rStyle w:val="8"/>
                <w:lang w:val="en-US" w:eastAsia="zh-CN" w:bidi="ar"/>
              </w:rPr>
              <w:t>7.负责非定型机泵的润滑、密封、控制和油系统的选型设计。</w:t>
            </w:r>
            <w:r>
              <w:rPr>
                <w:rStyle w:val="8"/>
                <w:lang w:val="en-US" w:eastAsia="zh-CN" w:bidi="ar"/>
              </w:rPr>
              <w:br w:type="textWrapping"/>
            </w:r>
            <w:r>
              <w:rPr>
                <w:rStyle w:val="8"/>
                <w:lang w:val="en-US" w:eastAsia="zh-CN" w:bidi="ar"/>
              </w:rPr>
              <w:t>8.负责前期（阶段）设计中动设备的设计以及提出订货资料。</w:t>
            </w:r>
            <w:r>
              <w:rPr>
                <w:rStyle w:val="8"/>
                <w:lang w:val="en-US" w:eastAsia="zh-CN" w:bidi="ar"/>
              </w:rPr>
              <w:br w:type="textWrapping"/>
            </w:r>
            <w:r>
              <w:rPr>
                <w:rStyle w:val="8"/>
                <w:lang w:val="en-US" w:eastAsia="zh-CN" w:bidi="ar"/>
              </w:rPr>
              <w:t>9.参加机泵的试车考核工作。</w:t>
            </w:r>
            <w:r>
              <w:rPr>
                <w:rStyle w:val="8"/>
                <w:lang w:val="en-US" w:eastAsia="zh-CN" w:bidi="ar"/>
              </w:rPr>
              <w:br w:type="textWrapping"/>
            </w:r>
            <w:r>
              <w:rPr>
                <w:rStyle w:val="8"/>
                <w:lang w:val="en-US" w:eastAsia="zh-CN" w:bidi="ar"/>
              </w:rPr>
              <w:t>10.积极完成领导交办的各项工作。</w:t>
            </w:r>
          </w:p>
        </w:tc>
        <w:tc>
          <w:tcPr>
            <w:tcW w:w="3673" w:type="dxa"/>
            <w:vAlign w:val="top"/>
          </w:tcPr>
          <w:p>
            <w:pPr>
              <w:keepNext w:val="0"/>
              <w:keepLines w:val="0"/>
              <w:widowControl/>
              <w:suppressLineNumbers w:val="0"/>
              <w:jc w:val="left"/>
              <w:textAlignment w:val="top"/>
              <w:rPr>
                <w:rFonts w:hint="eastAsia" w:ascii="仿宋_GB2312" w:hAnsi="仿宋_GB2312" w:eastAsia="仿宋_GB2312" w:cs="仿宋_GB2312"/>
                <w:b w:val="0"/>
                <w:bCs w:val="0"/>
                <w:sz w:val="24"/>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1.本科及以上学历，过程设备控制、化工机械、机械工程相关专业。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2.3年以上化工行业动设备专业设计经验，熟悉化工设计流程及行业标准规范。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3.能熟练应用设备开发软件，有较强的专业知识水平、能够编制询价技术文件，审查供货商返回的报价资料，具备一定的现场管理经验和能力。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4.诚实守信，具有较强的团队合作精神和沟通协调能力。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5.中级职称以上或者具备动设备采购工作能力者优先考虑。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6.具有国外项目现场经验、英语或俄语能够独立对外交流者优先。</w:t>
            </w:r>
          </w:p>
        </w:tc>
        <w:tc>
          <w:tcPr>
            <w:tcW w:w="933"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18"/>
                <w:szCs w:val="18"/>
                <w:vertAlign w:val="baseli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1294"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18"/>
                <w:szCs w:val="18"/>
                <w:vertAlign w:val="baseline"/>
                <w:lang w:val="en-US" w:eastAsia="zh-CN"/>
              </w:rPr>
            </w:pPr>
            <w:r>
              <w:rPr>
                <w:rStyle w:val="7"/>
                <w:lang w:val="en-US" w:eastAsia="zh-CN" w:bidi="ar"/>
              </w:rPr>
              <w:t>十一化建郑州设计院</w:t>
            </w:r>
          </w:p>
        </w:tc>
        <w:tc>
          <w:tcPr>
            <w:tcW w:w="1490" w:type="dxa"/>
            <w:vAlign w:val="center"/>
          </w:tcPr>
          <w:p>
            <w:pPr>
              <w:keepNext w:val="0"/>
              <w:keepLines w:val="0"/>
              <w:widowControl/>
              <w:suppressLineNumbers w:val="0"/>
              <w:ind w:firstLine="200" w:firstLineChars="100"/>
              <w:jc w:val="both"/>
              <w:textAlignment w:val="center"/>
              <w:rPr>
                <w:rFonts w:hint="eastAsia" w:ascii="仿宋_GB2312" w:hAnsi="仿宋_GB2312" w:eastAsia="仿宋_GB2312" w:cs="仿宋_GB2312"/>
                <w:b w:val="0"/>
                <w:bCs w:val="0"/>
                <w:sz w:val="18"/>
                <w:szCs w:val="18"/>
                <w:vertAlign w:val="baseline"/>
                <w:lang w:val="en-US" w:eastAsia="zh-CN"/>
              </w:rPr>
            </w:pPr>
            <w:r>
              <w:rPr>
                <w:rStyle w:val="7"/>
                <w:lang w:val="en-US" w:eastAsia="zh-CN" w:bidi="ar"/>
              </w:rPr>
              <w:t>自控工程师</w:t>
            </w:r>
          </w:p>
        </w:tc>
        <w:tc>
          <w:tcPr>
            <w:tcW w:w="4644" w:type="dxa"/>
            <w:vAlign w:val="top"/>
          </w:tcPr>
          <w:p>
            <w:pPr>
              <w:keepNext w:val="0"/>
              <w:keepLines w:val="0"/>
              <w:widowControl/>
              <w:suppressLineNumbers w:val="0"/>
              <w:jc w:val="left"/>
              <w:textAlignment w:val="top"/>
              <w:rPr>
                <w:rFonts w:hint="eastAsia" w:ascii="仿宋_GB2312" w:hAnsi="仿宋_GB2312" w:eastAsia="仿宋_GB2312" w:cs="仿宋_GB2312"/>
                <w:b w:val="0"/>
                <w:bCs w:val="0"/>
                <w:sz w:val="18"/>
                <w:szCs w:val="18"/>
                <w:vertAlign w:val="baseline"/>
                <w:lang w:val="en-US" w:eastAsia="zh-CN"/>
              </w:rPr>
            </w:pPr>
            <w:r>
              <w:rPr>
                <w:rFonts w:hint="eastAsia" w:ascii="宋体" w:hAnsi="宋体" w:eastAsia="宋体" w:cs="宋体"/>
                <w:i w:val="0"/>
                <w:iCs w:val="0"/>
                <w:color w:val="000000"/>
                <w:kern w:val="0"/>
                <w:sz w:val="20"/>
                <w:szCs w:val="20"/>
                <w:u w:val="none"/>
                <w:lang w:val="en-US" w:eastAsia="zh-CN" w:bidi="ar"/>
              </w:rPr>
              <w:t>1.负责对控制和检测仪表、自动分析仪表及系统、控制系统（如：DCS、PLC、工控机等）、管理用计算机系统的设计。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2.负责对程序控制、信号和报警以及连锁系统的设计。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3.负责对控制和检测仪表安全防护（如：防爆、防火、防毒、防腐、防冻、防堵、保温、防尘及防震等）的设计；负责对仪表用电子设备的防干扰和安全设施的设计。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4.配合工艺专业和有关专业完成PID。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5.配合管道专业完成设备布置图、三维配管模型和管道布置图。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6.负责仪修车间的主导设计。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7.积极完成领导交办的各项工作。</w:t>
            </w:r>
          </w:p>
        </w:tc>
        <w:tc>
          <w:tcPr>
            <w:tcW w:w="3673" w:type="dxa"/>
            <w:vAlign w:val="top"/>
          </w:tcPr>
          <w:p>
            <w:pPr>
              <w:keepNext w:val="0"/>
              <w:keepLines w:val="0"/>
              <w:widowControl/>
              <w:suppressLineNumbers w:val="0"/>
              <w:jc w:val="left"/>
              <w:textAlignment w:val="top"/>
              <w:rPr>
                <w:rFonts w:hint="eastAsia" w:ascii="仿宋_GB2312" w:hAnsi="仿宋_GB2312" w:eastAsia="仿宋_GB2312" w:cs="仿宋_GB2312"/>
                <w:b w:val="0"/>
                <w:bCs w:val="0"/>
                <w:sz w:val="24"/>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1.本科及以上学历，工业自动化工程相关专业。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2.具有3年以上设计工作经验，熟悉设计工作流程。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3.能熟练运用与工作相关的专业软件。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4.诚实守信，具有较强的团队合作精神和沟通协调能力。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5.具有高级工程师职称优先。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6.具有国外项目现场经验、英语或俄语能够独立对外交流者优先。</w:t>
            </w:r>
          </w:p>
        </w:tc>
        <w:tc>
          <w:tcPr>
            <w:tcW w:w="933"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sz w:val="24"/>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7</w:t>
            </w:r>
          </w:p>
        </w:tc>
        <w:tc>
          <w:tcPr>
            <w:tcW w:w="1294" w:type="dxa"/>
            <w:vAlign w:val="center"/>
          </w:tcPr>
          <w:p>
            <w:pPr>
              <w:keepNext w:val="0"/>
              <w:keepLines w:val="0"/>
              <w:widowControl/>
              <w:suppressLineNumbers w:val="0"/>
              <w:jc w:val="center"/>
              <w:textAlignment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i w:val="0"/>
                <w:iCs w:val="0"/>
                <w:color w:val="000000"/>
                <w:kern w:val="0"/>
                <w:sz w:val="16"/>
                <w:szCs w:val="16"/>
                <w:u w:val="none"/>
                <w:lang w:val="en-US" w:eastAsia="zh-CN" w:bidi="ar"/>
              </w:rPr>
              <w:t>十一化建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中原分公司</w:t>
            </w:r>
          </w:p>
        </w:tc>
        <w:tc>
          <w:tcPr>
            <w:tcW w:w="1490" w:type="dxa"/>
            <w:vAlign w:val="center"/>
          </w:tcPr>
          <w:p>
            <w:pPr>
              <w:keepNext w:val="0"/>
              <w:keepLines w:val="0"/>
              <w:widowControl/>
              <w:suppressLineNumbers w:val="0"/>
              <w:jc w:val="center"/>
              <w:textAlignment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i w:val="0"/>
                <w:iCs w:val="0"/>
                <w:color w:val="000000"/>
                <w:kern w:val="0"/>
                <w:sz w:val="16"/>
                <w:szCs w:val="16"/>
                <w:u w:val="none"/>
                <w:lang w:val="en-US" w:eastAsia="zh-CN" w:bidi="ar"/>
              </w:rPr>
              <w:t>俄语翻译</w:t>
            </w:r>
          </w:p>
        </w:tc>
        <w:tc>
          <w:tcPr>
            <w:tcW w:w="4644" w:type="dxa"/>
            <w:vAlign w:val="center"/>
          </w:tcPr>
          <w:p>
            <w:pPr>
              <w:keepNext w:val="0"/>
              <w:keepLines w:val="0"/>
              <w:widowControl/>
              <w:numPr>
                <w:ilvl w:val="0"/>
                <w:numId w:val="0"/>
              </w:numPr>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1.负责技术文件、合同、会议纪要、财务报告等材料的笔译与校对；</w:t>
            </w:r>
          </w:p>
          <w:p>
            <w:pPr>
              <w:keepNext w:val="0"/>
              <w:keepLines w:val="0"/>
              <w:widowControl/>
              <w:numPr>
                <w:ilvl w:val="0"/>
                <w:numId w:val="0"/>
              </w:numPr>
              <w:suppressLineNumbers w:val="0"/>
              <w:ind w:leftChars="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2为项目会议、谈判、现场协调等提供口译支持； </w:t>
            </w:r>
          </w:p>
          <w:p>
            <w:pPr>
              <w:keepNext w:val="0"/>
              <w:keepLines w:val="0"/>
              <w:widowControl/>
              <w:numPr>
                <w:ilvl w:val="0"/>
                <w:numId w:val="0"/>
              </w:numPr>
              <w:suppressLineNumbers w:val="0"/>
              <w:ind w:leftChars="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3. 协助处理与俄方业主、监理及当地机构的沟通事务；</w:t>
            </w:r>
          </w:p>
          <w:p>
            <w:pPr>
              <w:keepNext w:val="0"/>
              <w:keepLines w:val="0"/>
              <w:widowControl/>
              <w:numPr>
                <w:ilvl w:val="0"/>
                <w:numId w:val="0"/>
              </w:numPr>
              <w:suppressLineNumbers w:val="0"/>
              <w:ind w:leftChars="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4. 参与当地文化适应与跨文化沟通培训支持。</w:t>
            </w:r>
          </w:p>
        </w:tc>
        <w:tc>
          <w:tcPr>
            <w:tcW w:w="3673" w:type="dxa"/>
            <w:vAlign w:val="center"/>
          </w:tcPr>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1. 本科及以上学历，俄语专业或相关专业，持有俄语专业四级及以上证书；</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 2. 3年以上俄语翻译经验，有化工、工程类项目翻译经历者优先； 3. 口语流利，笔译准确，具备跨文化沟通能力；</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 4. 能适应长期境外工作。</w:t>
            </w:r>
          </w:p>
        </w:tc>
        <w:tc>
          <w:tcPr>
            <w:tcW w:w="933" w:type="dxa"/>
            <w:vAlign w:val="center"/>
          </w:tcPr>
          <w:p>
            <w:pPr>
              <w:keepNext w:val="0"/>
              <w:keepLines w:val="0"/>
              <w:widowControl/>
              <w:suppressLineNumbers w:val="0"/>
              <w:jc w:val="center"/>
              <w:textAlignment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8</w:t>
            </w:r>
          </w:p>
        </w:tc>
        <w:tc>
          <w:tcPr>
            <w:tcW w:w="1294" w:type="dxa"/>
            <w:vAlign w:val="center"/>
          </w:tcPr>
          <w:p>
            <w:pPr>
              <w:keepNext w:val="0"/>
              <w:keepLines w:val="0"/>
              <w:widowControl/>
              <w:suppressLineNumbers w:val="0"/>
              <w:jc w:val="center"/>
              <w:textAlignment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i w:val="0"/>
                <w:iCs w:val="0"/>
                <w:color w:val="000000"/>
                <w:kern w:val="0"/>
                <w:sz w:val="16"/>
                <w:szCs w:val="16"/>
                <w:u w:val="none"/>
                <w:lang w:val="en-US" w:eastAsia="zh-CN" w:bidi="ar"/>
              </w:rPr>
              <w:t>十一化建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中原分公司</w:t>
            </w:r>
          </w:p>
        </w:tc>
        <w:tc>
          <w:tcPr>
            <w:tcW w:w="1490" w:type="dxa"/>
            <w:vAlign w:val="center"/>
          </w:tcPr>
          <w:p>
            <w:pPr>
              <w:keepNext w:val="0"/>
              <w:keepLines w:val="0"/>
              <w:widowControl/>
              <w:suppressLineNumbers w:val="0"/>
              <w:jc w:val="center"/>
              <w:textAlignment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i w:val="0"/>
                <w:iCs w:val="0"/>
                <w:color w:val="000000"/>
                <w:kern w:val="0"/>
                <w:sz w:val="16"/>
                <w:szCs w:val="16"/>
                <w:u w:val="none"/>
                <w:lang w:val="en-US" w:eastAsia="zh-CN" w:bidi="ar"/>
              </w:rPr>
              <w:t>测量</w:t>
            </w:r>
          </w:p>
        </w:tc>
        <w:tc>
          <w:tcPr>
            <w:tcW w:w="4644" w:type="dxa"/>
            <w:vAlign w:val="center"/>
          </w:tcPr>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1. 负责工程项目全过程的测量放样、监控测量及竣工测量；</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2. 熟练操作全站仪、RTK、水准仪等测量设备，完成数据采集与处理；</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3. 使用CAD等软件绘制测量图纸，编制测量报告；</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4. 协助解决现场测量技术问题，配合施工进度完成测量任务。</w:t>
            </w:r>
          </w:p>
        </w:tc>
        <w:tc>
          <w:tcPr>
            <w:tcW w:w="3673" w:type="dxa"/>
            <w:vAlign w:val="center"/>
          </w:tcPr>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1. 本科及以上学历，测绘工程、土木工程或相关专业；</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2. 3年以上工程测量经验，有海外（尤其俄语区）项目经验者优先；</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3. 熟练使用CAD、测量数据处理软件；</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4. 具备一定的俄语沟通能力，能适应境外现场工作。</w:t>
            </w:r>
          </w:p>
        </w:tc>
        <w:tc>
          <w:tcPr>
            <w:tcW w:w="933" w:type="dxa"/>
            <w:vAlign w:val="center"/>
          </w:tcPr>
          <w:p>
            <w:pPr>
              <w:keepNext w:val="0"/>
              <w:keepLines w:val="0"/>
              <w:widowControl/>
              <w:suppressLineNumbers w:val="0"/>
              <w:jc w:val="center"/>
              <w:textAlignment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9</w:t>
            </w:r>
          </w:p>
        </w:tc>
        <w:tc>
          <w:tcPr>
            <w:tcW w:w="1294" w:type="dxa"/>
            <w:vAlign w:val="center"/>
          </w:tcPr>
          <w:p>
            <w:pPr>
              <w:keepNext w:val="0"/>
              <w:keepLines w:val="0"/>
              <w:widowControl/>
              <w:suppressLineNumbers w:val="0"/>
              <w:jc w:val="center"/>
              <w:textAlignment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i w:val="0"/>
                <w:iCs w:val="0"/>
                <w:color w:val="000000"/>
                <w:kern w:val="0"/>
                <w:sz w:val="16"/>
                <w:szCs w:val="16"/>
                <w:u w:val="none"/>
                <w:lang w:val="en-US" w:eastAsia="zh-CN" w:bidi="ar"/>
              </w:rPr>
              <w:t>十一化建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中原分公司</w:t>
            </w:r>
          </w:p>
        </w:tc>
        <w:tc>
          <w:tcPr>
            <w:tcW w:w="1490" w:type="dxa"/>
            <w:vAlign w:val="center"/>
          </w:tcPr>
          <w:p>
            <w:pPr>
              <w:keepNext w:val="0"/>
              <w:keepLines w:val="0"/>
              <w:widowControl/>
              <w:suppressLineNumbers w:val="0"/>
              <w:jc w:val="center"/>
              <w:textAlignment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i w:val="0"/>
                <w:iCs w:val="0"/>
                <w:color w:val="000000"/>
                <w:kern w:val="0"/>
                <w:sz w:val="16"/>
                <w:szCs w:val="16"/>
                <w:u w:val="none"/>
                <w:lang w:val="en-US" w:eastAsia="zh-CN" w:bidi="ar"/>
              </w:rPr>
              <w:t>焊接</w:t>
            </w:r>
          </w:p>
        </w:tc>
        <w:tc>
          <w:tcPr>
            <w:tcW w:w="4644" w:type="dxa"/>
            <w:vAlign w:val="center"/>
          </w:tcPr>
          <w:p>
            <w:pPr>
              <w:keepNext w:val="0"/>
              <w:keepLines w:val="0"/>
              <w:widowControl/>
              <w:numPr>
                <w:ilvl w:val="0"/>
                <w:numId w:val="1"/>
              </w:numPr>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负责焊接工艺评定、焊接规程编制及焊接技术交底；</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监督现场焊接质量，进行无损检测协调与焊接缺陷分析； </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组织焊工考试与培训，管理焊接材料与设备； </w:t>
            </w:r>
          </w:p>
          <w:p>
            <w:pPr>
              <w:keepNext w:val="0"/>
              <w:keepLines w:val="0"/>
              <w:widowControl/>
              <w:numPr>
                <w:ilvl w:val="0"/>
                <w:numId w:val="0"/>
              </w:numPr>
              <w:suppressLineNumbers w:val="0"/>
              <w:ind w:leftChars="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4. 编制焊接技术文件及完工报告，配合项目验收。</w:t>
            </w:r>
          </w:p>
        </w:tc>
        <w:tc>
          <w:tcPr>
            <w:tcW w:w="3673" w:type="dxa"/>
            <w:vAlign w:val="center"/>
          </w:tcPr>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1. 本科及以上学历，焊接技术与工程、材料成型等相关专业； </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2. 3年以上焊接工艺或质量管理经验，熟悉俄标（GOST）或国际焊接标准者优先； </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3. 具备俄语技术阅读与沟通能力； </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4. 能适应项目现场工作环境。</w:t>
            </w:r>
          </w:p>
        </w:tc>
        <w:tc>
          <w:tcPr>
            <w:tcW w:w="933" w:type="dxa"/>
            <w:vAlign w:val="center"/>
          </w:tcPr>
          <w:p>
            <w:pPr>
              <w:keepNext w:val="0"/>
              <w:keepLines w:val="0"/>
              <w:widowControl/>
              <w:suppressLineNumbers w:val="0"/>
              <w:jc w:val="center"/>
              <w:textAlignment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10</w:t>
            </w:r>
          </w:p>
        </w:tc>
        <w:tc>
          <w:tcPr>
            <w:tcW w:w="1294" w:type="dxa"/>
            <w:vAlign w:val="center"/>
          </w:tcPr>
          <w:p>
            <w:pPr>
              <w:keepNext w:val="0"/>
              <w:keepLines w:val="0"/>
              <w:widowControl/>
              <w:suppressLineNumbers w:val="0"/>
              <w:jc w:val="center"/>
              <w:textAlignment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i w:val="0"/>
                <w:iCs w:val="0"/>
                <w:color w:val="000000"/>
                <w:kern w:val="0"/>
                <w:sz w:val="16"/>
                <w:szCs w:val="16"/>
                <w:u w:val="none"/>
                <w:lang w:val="en-US" w:eastAsia="zh-CN" w:bidi="ar"/>
              </w:rPr>
              <w:t>十一化建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福建分公司</w:t>
            </w:r>
          </w:p>
        </w:tc>
        <w:tc>
          <w:tcPr>
            <w:tcW w:w="1490" w:type="dxa"/>
            <w:vAlign w:val="center"/>
          </w:tcPr>
          <w:p>
            <w:pPr>
              <w:keepNext w:val="0"/>
              <w:keepLines w:val="0"/>
              <w:widowControl/>
              <w:suppressLineNumbers w:val="0"/>
              <w:jc w:val="center"/>
              <w:textAlignment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i w:val="0"/>
                <w:iCs w:val="0"/>
                <w:color w:val="000000"/>
                <w:kern w:val="0"/>
                <w:sz w:val="16"/>
                <w:szCs w:val="16"/>
                <w:u w:val="none"/>
                <w:lang w:val="en-US" w:eastAsia="zh-CN" w:bidi="ar"/>
              </w:rPr>
              <w:t>翻译</w:t>
            </w:r>
          </w:p>
        </w:tc>
        <w:tc>
          <w:tcPr>
            <w:tcW w:w="4644" w:type="dxa"/>
            <w:vAlign w:val="center"/>
          </w:tcPr>
          <w:p>
            <w:pPr>
              <w:keepNext w:val="0"/>
              <w:keepLines w:val="0"/>
              <w:widowControl/>
              <w:numPr>
                <w:ilvl w:val="0"/>
                <w:numId w:val="2"/>
              </w:numPr>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为项目各类会议（技术、安全、商务等）提供交替传译或同声传译； </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陪同项目团队进行现场勘察、技术答疑、设备调试等口译工作； </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协助处理与当地政府、社区及公共机构的沟通事务； </w:t>
            </w:r>
          </w:p>
          <w:p>
            <w:pPr>
              <w:keepNext w:val="0"/>
              <w:keepLines w:val="0"/>
              <w:widowControl/>
              <w:numPr>
                <w:ilvl w:val="0"/>
                <w:numId w:val="0"/>
              </w:numPr>
              <w:suppressLineNumbers w:val="0"/>
              <w:ind w:leftChars="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4. 参与项目文档的翻译与跨文化沟通支持。</w:t>
            </w:r>
          </w:p>
        </w:tc>
        <w:tc>
          <w:tcPr>
            <w:tcW w:w="3673" w:type="dxa"/>
            <w:vAlign w:val="center"/>
          </w:tcPr>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1. 本科及以上学历，外语（英语或当地语言）相关专业； </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2. 5年以上国际工程翻译经验，熟悉工程术语； </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3. 语言表达准确流畅，具备较强的跨文化沟通能力； </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4. 能适应长期境外项目工作。</w:t>
            </w:r>
          </w:p>
        </w:tc>
        <w:tc>
          <w:tcPr>
            <w:tcW w:w="933" w:type="dxa"/>
            <w:vAlign w:val="center"/>
          </w:tcPr>
          <w:p>
            <w:pPr>
              <w:keepNext w:val="0"/>
              <w:keepLines w:val="0"/>
              <w:widowControl/>
              <w:suppressLineNumbers w:val="0"/>
              <w:jc w:val="center"/>
              <w:textAlignment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11</w:t>
            </w:r>
          </w:p>
        </w:tc>
        <w:tc>
          <w:tcPr>
            <w:tcW w:w="1294" w:type="dxa"/>
            <w:vAlign w:val="center"/>
          </w:tcPr>
          <w:p>
            <w:pPr>
              <w:keepNext w:val="0"/>
              <w:keepLines w:val="0"/>
              <w:widowControl/>
              <w:suppressLineNumbers w:val="0"/>
              <w:jc w:val="center"/>
              <w:textAlignment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i w:val="0"/>
                <w:iCs w:val="0"/>
                <w:color w:val="000000"/>
                <w:kern w:val="0"/>
                <w:sz w:val="16"/>
                <w:szCs w:val="16"/>
                <w:u w:val="none"/>
                <w:lang w:val="en-US" w:eastAsia="zh-CN" w:bidi="ar"/>
              </w:rPr>
              <w:t>十一化建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福建分公司</w:t>
            </w:r>
          </w:p>
        </w:tc>
        <w:tc>
          <w:tcPr>
            <w:tcW w:w="1490" w:type="dxa"/>
            <w:vAlign w:val="center"/>
          </w:tcPr>
          <w:p>
            <w:pPr>
              <w:keepNext w:val="0"/>
              <w:keepLines w:val="0"/>
              <w:widowControl/>
              <w:suppressLineNumbers w:val="0"/>
              <w:jc w:val="center"/>
              <w:textAlignment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i w:val="0"/>
                <w:iCs w:val="0"/>
                <w:color w:val="000000"/>
                <w:kern w:val="0"/>
                <w:sz w:val="16"/>
                <w:szCs w:val="16"/>
                <w:u w:val="none"/>
                <w:lang w:val="en-US" w:eastAsia="zh-CN" w:bidi="ar"/>
              </w:rPr>
              <w:t>费控经理</w:t>
            </w:r>
          </w:p>
        </w:tc>
        <w:tc>
          <w:tcPr>
            <w:tcW w:w="4644" w:type="dxa"/>
            <w:vAlign w:val="center"/>
          </w:tcPr>
          <w:p>
            <w:pPr>
              <w:keepNext w:val="0"/>
              <w:keepLines w:val="0"/>
              <w:widowControl/>
              <w:numPr>
                <w:ilvl w:val="0"/>
                <w:numId w:val="3"/>
              </w:numPr>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负责项目费用估算、预算编制与动态成本控制； 2. 审核工程变更、索赔与结算文件； </w:t>
            </w:r>
          </w:p>
          <w:p>
            <w:pPr>
              <w:keepNext w:val="0"/>
              <w:keepLines w:val="0"/>
              <w:widowControl/>
              <w:numPr>
                <w:ilvl w:val="0"/>
                <w:numId w:val="3"/>
              </w:numPr>
              <w:suppressLineNumbers w:val="0"/>
              <w:ind w:left="0" w:leftChars="0" w:firstLine="0" w:firstLineChars="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组织编制施工图预算、竣工决算与经济分析报告； </w:t>
            </w:r>
          </w:p>
          <w:p>
            <w:pPr>
              <w:keepNext w:val="0"/>
              <w:keepLines w:val="0"/>
              <w:widowControl/>
              <w:numPr>
                <w:ilvl w:val="0"/>
                <w:numId w:val="0"/>
              </w:numPr>
              <w:suppressLineNumbers w:val="0"/>
              <w:ind w:leftChars="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4. 协助项目开展成本优化与效益评估。</w:t>
            </w:r>
          </w:p>
        </w:tc>
        <w:tc>
          <w:tcPr>
            <w:tcW w:w="3673" w:type="dxa"/>
            <w:vAlign w:val="center"/>
          </w:tcPr>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1. 本科及以上学历，工程造价、工程管理或相关专业； </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2. 5年以上国际工程费控经验，熟悉国际工程造价规范； </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3. 具备造价工程师或类似职业资格者优先； </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4. 熟练使用造价软件，具备较强的数据分析能力。</w:t>
            </w: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12</w:t>
            </w:r>
          </w:p>
        </w:tc>
        <w:tc>
          <w:tcPr>
            <w:tcW w:w="1294" w:type="dxa"/>
            <w:vAlign w:val="center"/>
          </w:tcPr>
          <w:p>
            <w:pPr>
              <w:keepNext w:val="0"/>
              <w:keepLines w:val="0"/>
              <w:widowControl/>
              <w:suppressLineNumbers w:val="0"/>
              <w:jc w:val="center"/>
              <w:textAlignment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i w:val="0"/>
                <w:iCs w:val="0"/>
                <w:color w:val="000000"/>
                <w:kern w:val="0"/>
                <w:sz w:val="16"/>
                <w:szCs w:val="16"/>
                <w:u w:val="none"/>
                <w:lang w:val="en-US" w:eastAsia="zh-CN" w:bidi="ar"/>
              </w:rPr>
              <w:t>十一化建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西北分公司</w:t>
            </w:r>
          </w:p>
        </w:tc>
        <w:tc>
          <w:tcPr>
            <w:tcW w:w="1490" w:type="dxa"/>
            <w:vAlign w:val="center"/>
          </w:tcPr>
          <w:p>
            <w:pPr>
              <w:keepNext w:val="0"/>
              <w:keepLines w:val="0"/>
              <w:widowControl/>
              <w:suppressLineNumbers w:val="0"/>
              <w:jc w:val="center"/>
              <w:textAlignment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i w:val="0"/>
                <w:iCs w:val="0"/>
                <w:color w:val="000000"/>
                <w:kern w:val="0"/>
                <w:sz w:val="16"/>
                <w:szCs w:val="16"/>
                <w:u w:val="none"/>
                <w:lang w:val="en-US" w:eastAsia="zh-CN" w:bidi="ar"/>
              </w:rPr>
              <w:t>成本经理</w:t>
            </w:r>
          </w:p>
        </w:tc>
        <w:tc>
          <w:tcPr>
            <w:tcW w:w="4644" w:type="dxa"/>
            <w:vAlign w:val="center"/>
          </w:tcPr>
          <w:p>
            <w:pPr>
              <w:keepNext w:val="0"/>
              <w:keepLines w:val="0"/>
              <w:widowControl/>
              <w:numPr>
                <w:ilvl w:val="0"/>
                <w:numId w:val="4"/>
              </w:numPr>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负责项目全周期成本策划、监控与分析； </w:t>
            </w:r>
          </w:p>
          <w:p>
            <w:pPr>
              <w:keepNext w:val="0"/>
              <w:keepLines w:val="0"/>
              <w:widowControl/>
              <w:numPr>
                <w:ilvl w:val="0"/>
                <w:numId w:val="4"/>
              </w:numPr>
              <w:suppressLineNumbers w:val="0"/>
              <w:ind w:left="0" w:leftChars="0" w:firstLine="0" w:firstLineChars="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组织开展成本测算、目标成本制定与动态调整； 3. 协助进行合同价款确定、变更成本评估与结算管理； </w:t>
            </w:r>
          </w:p>
          <w:p>
            <w:pPr>
              <w:keepNext w:val="0"/>
              <w:keepLines w:val="0"/>
              <w:widowControl/>
              <w:numPr>
                <w:ilvl w:val="0"/>
                <w:numId w:val="0"/>
              </w:numPr>
              <w:suppressLineNumbers w:val="0"/>
              <w:ind w:leftChars="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4. 编制成本报告，提出成本控制建议。</w:t>
            </w:r>
          </w:p>
        </w:tc>
        <w:tc>
          <w:tcPr>
            <w:tcW w:w="3673" w:type="dxa"/>
            <w:vAlign w:val="center"/>
          </w:tcPr>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1. 本科及以上学历，工程造价、财务管理或相关专业；</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2. 8年以上成本管理经验，其中至少3年在国际工程项目；</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3. 持有一级造价工程师执业资格；</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4. 具备较强的成本敏感性与数据建模能力。</w:t>
            </w: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13</w:t>
            </w:r>
          </w:p>
        </w:tc>
        <w:tc>
          <w:tcPr>
            <w:tcW w:w="1294" w:type="dxa"/>
            <w:vAlign w:val="center"/>
          </w:tcPr>
          <w:p>
            <w:pPr>
              <w:keepNext w:val="0"/>
              <w:keepLines w:val="0"/>
              <w:widowControl/>
              <w:suppressLineNumbers w:val="0"/>
              <w:jc w:val="center"/>
              <w:textAlignment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i w:val="0"/>
                <w:iCs w:val="0"/>
                <w:color w:val="000000"/>
                <w:kern w:val="0"/>
                <w:sz w:val="16"/>
                <w:szCs w:val="16"/>
                <w:u w:val="none"/>
                <w:lang w:val="en-US" w:eastAsia="zh-CN" w:bidi="ar"/>
              </w:rPr>
              <w:t>十一化建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西北分公司</w:t>
            </w:r>
          </w:p>
        </w:tc>
        <w:tc>
          <w:tcPr>
            <w:tcW w:w="1490" w:type="dxa"/>
            <w:vAlign w:val="center"/>
          </w:tcPr>
          <w:p>
            <w:pPr>
              <w:keepNext w:val="0"/>
              <w:keepLines w:val="0"/>
              <w:widowControl/>
              <w:suppressLineNumbers w:val="0"/>
              <w:jc w:val="center"/>
              <w:textAlignment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i w:val="0"/>
                <w:iCs w:val="0"/>
                <w:color w:val="000000"/>
                <w:kern w:val="0"/>
                <w:sz w:val="16"/>
                <w:szCs w:val="16"/>
                <w:u w:val="none"/>
                <w:lang w:val="en-US" w:eastAsia="zh-CN" w:bidi="ar"/>
              </w:rPr>
              <w:t>土建技术主管</w:t>
            </w:r>
          </w:p>
        </w:tc>
        <w:tc>
          <w:tcPr>
            <w:tcW w:w="4644" w:type="dxa"/>
            <w:vAlign w:val="center"/>
          </w:tcPr>
          <w:p>
            <w:pPr>
              <w:keepNext w:val="0"/>
              <w:keepLines w:val="0"/>
              <w:widowControl/>
              <w:numPr>
                <w:ilvl w:val="0"/>
                <w:numId w:val="5"/>
              </w:numPr>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负责土建施工技术方案的编制、交底与现场指导； </w:t>
            </w:r>
          </w:p>
          <w:p>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解决施工中的技术难题，参与图纸会审与设计变更管理； </w:t>
            </w:r>
          </w:p>
          <w:p>
            <w:pPr>
              <w:keepNext w:val="0"/>
              <w:keepLines w:val="0"/>
              <w:widowControl/>
              <w:numPr>
                <w:ilvl w:val="0"/>
                <w:numId w:val="5"/>
              </w:numPr>
              <w:suppressLineNumbers w:val="0"/>
              <w:ind w:left="0" w:leftChars="0" w:firstLine="0" w:firstLineChars="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监督施工质量与进度，协调各专业接口； </w:t>
            </w:r>
          </w:p>
          <w:p>
            <w:pPr>
              <w:keepNext w:val="0"/>
              <w:keepLines w:val="0"/>
              <w:widowControl/>
              <w:numPr>
                <w:ilvl w:val="0"/>
                <w:numId w:val="0"/>
              </w:numPr>
              <w:suppressLineNumbers w:val="0"/>
              <w:ind w:leftChars="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4. 组织技术总结与完工资料编制。</w:t>
            </w:r>
          </w:p>
        </w:tc>
        <w:tc>
          <w:tcPr>
            <w:tcW w:w="3673" w:type="dxa"/>
            <w:vAlign w:val="center"/>
          </w:tcPr>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1. 本科及以上学历，土木工程、结构工程或相关专业； </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2. 8年以上土建技术管理经验，有大型工业项目经验者优先； </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3. 持有二级及以上建造师资格，具备中级以上职称； </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4. 熟悉国内外土建规范，能适应项目现场工作。</w:t>
            </w: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14</w:t>
            </w:r>
          </w:p>
        </w:tc>
        <w:tc>
          <w:tcPr>
            <w:tcW w:w="1294" w:type="dxa"/>
            <w:vAlign w:val="center"/>
          </w:tcPr>
          <w:p>
            <w:pPr>
              <w:keepNext w:val="0"/>
              <w:keepLines w:val="0"/>
              <w:widowControl/>
              <w:suppressLineNumbers w:val="0"/>
              <w:jc w:val="center"/>
              <w:textAlignment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i w:val="0"/>
                <w:iCs w:val="0"/>
                <w:color w:val="000000"/>
                <w:kern w:val="0"/>
                <w:sz w:val="16"/>
                <w:szCs w:val="16"/>
                <w:u w:val="none"/>
                <w:lang w:val="en-US" w:eastAsia="zh-CN" w:bidi="ar"/>
              </w:rPr>
              <w:t>十一化建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仪电二公司</w:t>
            </w:r>
          </w:p>
        </w:tc>
        <w:tc>
          <w:tcPr>
            <w:tcW w:w="1490" w:type="dxa"/>
            <w:vAlign w:val="center"/>
          </w:tcPr>
          <w:p>
            <w:pPr>
              <w:keepNext w:val="0"/>
              <w:keepLines w:val="0"/>
              <w:widowControl/>
              <w:suppressLineNumbers w:val="0"/>
              <w:jc w:val="center"/>
              <w:textAlignment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i w:val="0"/>
                <w:iCs w:val="0"/>
                <w:color w:val="000000"/>
                <w:kern w:val="0"/>
                <w:sz w:val="16"/>
                <w:szCs w:val="16"/>
                <w:u w:val="none"/>
                <w:lang w:val="en-US" w:eastAsia="zh-CN" w:bidi="ar"/>
              </w:rPr>
              <w:t>仪表工程师</w:t>
            </w:r>
          </w:p>
        </w:tc>
        <w:tc>
          <w:tcPr>
            <w:tcW w:w="4644" w:type="dxa"/>
            <w:vAlign w:val="center"/>
          </w:tcPr>
          <w:p>
            <w:pPr>
              <w:keepNext w:val="0"/>
              <w:keepLines w:val="0"/>
              <w:widowControl/>
              <w:numPr>
                <w:ilvl w:val="0"/>
                <w:numId w:val="6"/>
              </w:numPr>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负责仪表施工图纸审查、施工方案编制与材料计划提报； </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指导现场仪表安装、调试与验收，处理技术问题； 3. 配合业主、总包进行技术协调与进度推进； </w:t>
            </w:r>
          </w:p>
          <w:p>
            <w:pPr>
              <w:keepNext w:val="0"/>
              <w:keepLines w:val="0"/>
              <w:widowControl/>
              <w:numPr>
                <w:ilvl w:val="0"/>
                <w:numId w:val="0"/>
              </w:numPr>
              <w:suppressLineNumbers w:val="0"/>
              <w:ind w:leftChars="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4. 编制仪表调试报告与竣工文件。</w:t>
            </w:r>
          </w:p>
        </w:tc>
        <w:tc>
          <w:tcPr>
            <w:tcW w:w="3673" w:type="dxa"/>
            <w:vAlign w:val="center"/>
          </w:tcPr>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1. 大专及以上学历，仪表、自动化或相关专业； </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2. 5年以上仪表工程经验，其中2年以上海外施工经验； </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3. 熟悉国际仪表标准（如IEC、ISA）； </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4. 具备现场协调与技术指导能力，能适应境外工作。</w:t>
            </w: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15</w:t>
            </w:r>
          </w:p>
        </w:tc>
        <w:tc>
          <w:tcPr>
            <w:tcW w:w="1294" w:type="dxa"/>
            <w:vAlign w:val="center"/>
          </w:tcPr>
          <w:p>
            <w:pPr>
              <w:keepNext w:val="0"/>
              <w:keepLines w:val="0"/>
              <w:widowControl/>
              <w:suppressLineNumbers w:val="0"/>
              <w:jc w:val="center"/>
              <w:textAlignment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i w:val="0"/>
                <w:iCs w:val="0"/>
                <w:color w:val="000000"/>
                <w:kern w:val="0"/>
                <w:sz w:val="16"/>
                <w:szCs w:val="16"/>
                <w:u w:val="none"/>
                <w:lang w:val="en-US" w:eastAsia="zh-CN" w:bidi="ar"/>
              </w:rPr>
              <w:t>十一化建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仪电二公司</w:t>
            </w:r>
          </w:p>
        </w:tc>
        <w:tc>
          <w:tcPr>
            <w:tcW w:w="1490" w:type="dxa"/>
            <w:vAlign w:val="center"/>
          </w:tcPr>
          <w:p>
            <w:pPr>
              <w:keepNext w:val="0"/>
              <w:keepLines w:val="0"/>
              <w:widowControl/>
              <w:suppressLineNumbers w:val="0"/>
              <w:jc w:val="center"/>
              <w:textAlignment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i w:val="0"/>
                <w:iCs w:val="0"/>
                <w:color w:val="000000"/>
                <w:kern w:val="0"/>
                <w:sz w:val="16"/>
                <w:szCs w:val="16"/>
                <w:u w:val="none"/>
                <w:lang w:val="en-US" w:eastAsia="zh-CN" w:bidi="ar"/>
              </w:rPr>
              <w:t>电气调试工程师</w:t>
            </w:r>
          </w:p>
        </w:tc>
        <w:tc>
          <w:tcPr>
            <w:tcW w:w="4644" w:type="dxa"/>
            <w:vAlign w:val="center"/>
          </w:tcPr>
          <w:p>
            <w:pPr>
              <w:keepNext w:val="0"/>
              <w:keepLines w:val="0"/>
              <w:widowControl/>
              <w:numPr>
                <w:ilvl w:val="0"/>
                <w:numId w:val="7"/>
              </w:numPr>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负责电气系统调试方案的编制与实施； </w:t>
            </w:r>
          </w:p>
          <w:p>
            <w:pPr>
              <w:keepNext w:val="0"/>
              <w:keepLines w:val="0"/>
              <w:widowControl/>
              <w:numPr>
                <w:ilvl w:val="0"/>
                <w:numId w:val="7"/>
              </w:numPr>
              <w:suppressLineNumbers w:val="0"/>
              <w:ind w:left="0" w:leftChars="0" w:firstLine="0" w:firstLineChars="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操作继电保护测试仪、断路器测试设备等完成调试任务； </w:t>
            </w:r>
          </w:p>
          <w:p>
            <w:pPr>
              <w:keepNext w:val="0"/>
              <w:keepLines w:val="0"/>
              <w:widowControl/>
              <w:numPr>
                <w:ilvl w:val="0"/>
                <w:numId w:val="0"/>
              </w:numPr>
              <w:suppressLineNumbers w:val="0"/>
              <w:ind w:leftChars="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3. 处理调试过程中的故障，配合系统联调与验收； 4. 编制调试记录与报告。</w:t>
            </w:r>
          </w:p>
        </w:tc>
        <w:tc>
          <w:tcPr>
            <w:tcW w:w="3673" w:type="dxa"/>
            <w:vAlign w:val="center"/>
          </w:tcPr>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1. 大专及以上学历，电气工程、自动化或相关专业； </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2. 5年以上电气调试经验，其中2年以上海外项目经验； </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 xml:space="preserve">3. 熟悉高低压电气设备调试流程与国际标准； </w:t>
            </w:r>
          </w:p>
          <w:p>
            <w:pPr>
              <w:keepNext w:val="0"/>
              <w:keepLines w:val="0"/>
              <w:widowControl/>
              <w:suppressLineNumbers w:val="0"/>
              <w:jc w:val="left"/>
              <w:textAlignment w:val="center"/>
              <w:rPr>
                <w:rFonts w:hint="eastAsia" w:ascii="宋体" w:hAnsi="宋体" w:eastAsia="宋体" w:cs="宋体"/>
                <w:b w:val="0"/>
                <w:bCs w:val="0"/>
                <w:kern w:val="2"/>
                <w:sz w:val="20"/>
                <w:szCs w:val="20"/>
                <w:vertAlign w:val="baseline"/>
                <w:lang w:val="en-US" w:eastAsia="zh-CN" w:bidi="ar-SA"/>
              </w:rPr>
            </w:pPr>
            <w:r>
              <w:rPr>
                <w:rFonts w:hint="eastAsia" w:ascii="宋体" w:hAnsi="宋体" w:eastAsia="宋体" w:cs="宋体"/>
                <w:b w:val="0"/>
                <w:bCs w:val="0"/>
                <w:kern w:val="2"/>
                <w:sz w:val="20"/>
                <w:szCs w:val="20"/>
                <w:vertAlign w:val="baseline"/>
                <w:lang w:val="en-US" w:eastAsia="zh-CN" w:bidi="ar-SA"/>
              </w:rPr>
              <w:t>4. 具备较强的实操能力与团队协作精神。</w:t>
            </w:r>
          </w:p>
        </w:tc>
        <w:tc>
          <w:tcPr>
            <w:tcW w:w="93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1</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40"/>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8A3D08A0-F553-4B53-B3E5-3976BBFA7F59}"/>
  </w:font>
  <w:font w:name="仿宋_GB2312">
    <w:panose1 w:val="02010609030101010101"/>
    <w:charset w:val="86"/>
    <w:family w:val="auto"/>
    <w:pitch w:val="default"/>
    <w:sig w:usb0="00000001" w:usb1="080E0000" w:usb2="00000000" w:usb3="00000000" w:csb0="00040000" w:csb1="00000000"/>
    <w:embedRegular r:id="rId2" w:fontKey="{450CA72C-0A90-406F-9888-86A1D432681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E6EF5"/>
    <w:multiLevelType w:val="singleLevel"/>
    <w:tmpl w:val="A52E6EF5"/>
    <w:lvl w:ilvl="0" w:tentative="0">
      <w:start w:val="1"/>
      <w:numFmt w:val="decimal"/>
      <w:suff w:val="space"/>
      <w:lvlText w:val="%1."/>
      <w:lvlJc w:val="left"/>
    </w:lvl>
  </w:abstractNum>
  <w:abstractNum w:abstractNumId="1">
    <w:nsid w:val="E9B848D5"/>
    <w:multiLevelType w:val="singleLevel"/>
    <w:tmpl w:val="E9B848D5"/>
    <w:lvl w:ilvl="0" w:tentative="0">
      <w:start w:val="1"/>
      <w:numFmt w:val="decimal"/>
      <w:suff w:val="space"/>
      <w:lvlText w:val="%1."/>
      <w:lvlJc w:val="left"/>
    </w:lvl>
  </w:abstractNum>
  <w:abstractNum w:abstractNumId="2">
    <w:nsid w:val="0FB6F9A0"/>
    <w:multiLevelType w:val="singleLevel"/>
    <w:tmpl w:val="0FB6F9A0"/>
    <w:lvl w:ilvl="0" w:tentative="0">
      <w:start w:val="1"/>
      <w:numFmt w:val="decimal"/>
      <w:suff w:val="space"/>
      <w:lvlText w:val="%1."/>
      <w:lvlJc w:val="left"/>
    </w:lvl>
  </w:abstractNum>
  <w:abstractNum w:abstractNumId="3">
    <w:nsid w:val="163E5CD1"/>
    <w:multiLevelType w:val="singleLevel"/>
    <w:tmpl w:val="163E5CD1"/>
    <w:lvl w:ilvl="0" w:tentative="0">
      <w:start w:val="1"/>
      <w:numFmt w:val="decimal"/>
      <w:suff w:val="space"/>
      <w:lvlText w:val="%1."/>
      <w:lvlJc w:val="left"/>
    </w:lvl>
  </w:abstractNum>
  <w:abstractNum w:abstractNumId="4">
    <w:nsid w:val="18E64A56"/>
    <w:multiLevelType w:val="singleLevel"/>
    <w:tmpl w:val="18E64A56"/>
    <w:lvl w:ilvl="0" w:tentative="0">
      <w:start w:val="1"/>
      <w:numFmt w:val="decimal"/>
      <w:suff w:val="space"/>
      <w:lvlText w:val="%1."/>
      <w:lvlJc w:val="left"/>
    </w:lvl>
  </w:abstractNum>
  <w:abstractNum w:abstractNumId="5">
    <w:nsid w:val="4CEA20DB"/>
    <w:multiLevelType w:val="singleLevel"/>
    <w:tmpl w:val="4CEA20DB"/>
    <w:lvl w:ilvl="0" w:tentative="0">
      <w:start w:val="1"/>
      <w:numFmt w:val="decimal"/>
      <w:suff w:val="space"/>
      <w:lvlText w:val="%1."/>
      <w:lvlJc w:val="left"/>
    </w:lvl>
  </w:abstractNum>
  <w:abstractNum w:abstractNumId="6">
    <w:nsid w:val="544747DE"/>
    <w:multiLevelType w:val="singleLevel"/>
    <w:tmpl w:val="544747DE"/>
    <w:lvl w:ilvl="0" w:tentative="0">
      <w:start w:val="1"/>
      <w:numFmt w:val="decimal"/>
      <w:suff w:val="space"/>
      <w:lvlText w:val="%1."/>
      <w:lvlJc w:val="left"/>
    </w:lvl>
  </w:abstractNum>
  <w:num w:numId="1">
    <w:abstractNumId w:val="2"/>
  </w:num>
  <w:num w:numId="2">
    <w:abstractNumId w:val="6"/>
  </w:num>
  <w:num w:numId="3">
    <w:abstractNumId w:val="0"/>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ZmMwM2RiMGY2MzEwNTE0ODUwNzExMDZkMjA4N2IifQ=="/>
  </w:docVars>
  <w:rsids>
    <w:rsidRoot w:val="3B1F7C86"/>
    <w:rsid w:val="003C6F73"/>
    <w:rsid w:val="0058341B"/>
    <w:rsid w:val="010D427B"/>
    <w:rsid w:val="03590793"/>
    <w:rsid w:val="03610A19"/>
    <w:rsid w:val="039D2DFC"/>
    <w:rsid w:val="03A42787"/>
    <w:rsid w:val="06867CB3"/>
    <w:rsid w:val="06A27BF1"/>
    <w:rsid w:val="08A118B5"/>
    <w:rsid w:val="08EE77B6"/>
    <w:rsid w:val="08FD4BD5"/>
    <w:rsid w:val="095B4567"/>
    <w:rsid w:val="098E3596"/>
    <w:rsid w:val="09EC716F"/>
    <w:rsid w:val="0A623A94"/>
    <w:rsid w:val="0B277EF6"/>
    <w:rsid w:val="0B297F03"/>
    <w:rsid w:val="0C4A0131"/>
    <w:rsid w:val="0E922575"/>
    <w:rsid w:val="0EC85C67"/>
    <w:rsid w:val="108D1487"/>
    <w:rsid w:val="109E1350"/>
    <w:rsid w:val="10A4325A"/>
    <w:rsid w:val="11DF775E"/>
    <w:rsid w:val="122449D0"/>
    <w:rsid w:val="13D229B6"/>
    <w:rsid w:val="150B7C96"/>
    <w:rsid w:val="15784C8B"/>
    <w:rsid w:val="174F6F43"/>
    <w:rsid w:val="1C205BEA"/>
    <w:rsid w:val="1C5841A4"/>
    <w:rsid w:val="1EDA542E"/>
    <w:rsid w:val="1FA94802"/>
    <w:rsid w:val="1FE312CB"/>
    <w:rsid w:val="200C6AA5"/>
    <w:rsid w:val="202F2D57"/>
    <w:rsid w:val="211D392C"/>
    <w:rsid w:val="21636777"/>
    <w:rsid w:val="23865A57"/>
    <w:rsid w:val="247D6C10"/>
    <w:rsid w:val="25F767DC"/>
    <w:rsid w:val="26525F5C"/>
    <w:rsid w:val="269243D5"/>
    <w:rsid w:val="270701F3"/>
    <w:rsid w:val="280D458B"/>
    <w:rsid w:val="28412CE5"/>
    <w:rsid w:val="2CA5774A"/>
    <w:rsid w:val="2CB52F4D"/>
    <w:rsid w:val="2E17484B"/>
    <w:rsid w:val="2E6D0763"/>
    <w:rsid w:val="2FE83639"/>
    <w:rsid w:val="309F7453"/>
    <w:rsid w:val="30D90532"/>
    <w:rsid w:val="31E95FBF"/>
    <w:rsid w:val="32650F71"/>
    <w:rsid w:val="33E10149"/>
    <w:rsid w:val="340C4B71"/>
    <w:rsid w:val="34672218"/>
    <w:rsid w:val="35182D40"/>
    <w:rsid w:val="35D31510"/>
    <w:rsid w:val="363F5D8A"/>
    <w:rsid w:val="364E24F3"/>
    <w:rsid w:val="371F54C4"/>
    <w:rsid w:val="384C5E6B"/>
    <w:rsid w:val="395A27A5"/>
    <w:rsid w:val="3B1F7C86"/>
    <w:rsid w:val="3B2C3D25"/>
    <w:rsid w:val="3B6569F8"/>
    <w:rsid w:val="3B9114CB"/>
    <w:rsid w:val="3E5B195E"/>
    <w:rsid w:val="3E65446C"/>
    <w:rsid w:val="3EEF43D0"/>
    <w:rsid w:val="404C15FC"/>
    <w:rsid w:val="40786313"/>
    <w:rsid w:val="40A117E7"/>
    <w:rsid w:val="40DD70F1"/>
    <w:rsid w:val="43B655A2"/>
    <w:rsid w:val="43D24ED2"/>
    <w:rsid w:val="462B4901"/>
    <w:rsid w:val="48C22A5F"/>
    <w:rsid w:val="49517A78"/>
    <w:rsid w:val="49AB4C68"/>
    <w:rsid w:val="49F61864"/>
    <w:rsid w:val="4B117A90"/>
    <w:rsid w:val="4B1D294C"/>
    <w:rsid w:val="4B5B2430"/>
    <w:rsid w:val="4BF4132A"/>
    <w:rsid w:val="4CCF7D94"/>
    <w:rsid w:val="4D5840A7"/>
    <w:rsid w:val="4EA50C1B"/>
    <w:rsid w:val="4F0E1E41"/>
    <w:rsid w:val="50FC206C"/>
    <w:rsid w:val="51555F7E"/>
    <w:rsid w:val="519F12BB"/>
    <w:rsid w:val="53982CB5"/>
    <w:rsid w:val="54597667"/>
    <w:rsid w:val="54601483"/>
    <w:rsid w:val="5735569F"/>
    <w:rsid w:val="583355C2"/>
    <w:rsid w:val="58957513"/>
    <w:rsid w:val="58CC44BC"/>
    <w:rsid w:val="59176B2C"/>
    <w:rsid w:val="5B9836D5"/>
    <w:rsid w:val="5CD146D7"/>
    <w:rsid w:val="5F7D0400"/>
    <w:rsid w:val="60664D9F"/>
    <w:rsid w:val="617443F0"/>
    <w:rsid w:val="627B71A0"/>
    <w:rsid w:val="64B22D74"/>
    <w:rsid w:val="655F6FED"/>
    <w:rsid w:val="65772345"/>
    <w:rsid w:val="65F32C4F"/>
    <w:rsid w:val="66BC011A"/>
    <w:rsid w:val="66CF1E96"/>
    <w:rsid w:val="66E83940"/>
    <w:rsid w:val="6759214B"/>
    <w:rsid w:val="679D5B89"/>
    <w:rsid w:val="690073D9"/>
    <w:rsid w:val="6EAE6B68"/>
    <w:rsid w:val="6ECC28EE"/>
    <w:rsid w:val="702332E2"/>
    <w:rsid w:val="70500F50"/>
    <w:rsid w:val="71A87F57"/>
    <w:rsid w:val="724E6A76"/>
    <w:rsid w:val="72724691"/>
    <w:rsid w:val="73671FA5"/>
    <w:rsid w:val="73827B0E"/>
    <w:rsid w:val="73ED2A40"/>
    <w:rsid w:val="743431B5"/>
    <w:rsid w:val="77C94015"/>
    <w:rsid w:val="77EE6736"/>
    <w:rsid w:val="78A12872"/>
    <w:rsid w:val="7A052FE4"/>
    <w:rsid w:val="7B016CDB"/>
    <w:rsid w:val="7CD006E9"/>
    <w:rsid w:val="7D444F0A"/>
    <w:rsid w:val="7DB05DD7"/>
    <w:rsid w:val="7F246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character" w:customStyle="1" w:styleId="6">
    <w:name w:val="font31"/>
    <w:basedOn w:val="4"/>
    <w:qFormat/>
    <w:uiPriority w:val="0"/>
    <w:rPr>
      <w:rFonts w:hint="eastAsia" w:ascii="宋体" w:hAnsi="宋体" w:eastAsia="宋体" w:cs="宋体"/>
      <w:color w:val="000000"/>
      <w:sz w:val="20"/>
      <w:szCs w:val="20"/>
      <w:u w:val="none"/>
    </w:rPr>
  </w:style>
  <w:style w:type="character" w:customStyle="1" w:styleId="7">
    <w:name w:val="font11"/>
    <w:basedOn w:val="4"/>
    <w:qFormat/>
    <w:uiPriority w:val="0"/>
    <w:rPr>
      <w:rFonts w:hint="eastAsia" w:ascii="宋体" w:hAnsi="宋体" w:eastAsia="宋体" w:cs="宋体"/>
      <w:color w:val="000000"/>
      <w:sz w:val="20"/>
      <w:szCs w:val="20"/>
      <w:u w:val="none"/>
    </w:rPr>
  </w:style>
  <w:style w:type="character" w:customStyle="1" w:styleId="8">
    <w:name w:val="font41"/>
    <w:basedOn w:val="4"/>
    <w:qFormat/>
    <w:uiPriority w:val="0"/>
    <w:rPr>
      <w:rFonts w:hint="eastAsia" w:ascii="宋体" w:hAnsi="宋体" w:eastAsia="宋体" w:cs="宋体"/>
      <w:color w:val="000000"/>
      <w:sz w:val="20"/>
      <w:szCs w:val="20"/>
      <w:u w:val="none"/>
    </w:rPr>
  </w:style>
  <w:style w:type="character" w:customStyle="1" w:styleId="9">
    <w:name w:val="font5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464</Words>
  <Characters>491</Characters>
  <Lines>0</Lines>
  <Paragraphs>0</Paragraphs>
  <TotalTime>21</TotalTime>
  <ScaleCrop>false</ScaleCrop>
  <LinksUpToDate>false</LinksUpToDate>
  <CharactersWithSpaces>550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2024-09-09T07:29:00Z</dcterms:created>
  <dc:creator>L</dc:creator>
  <cp:lastModifiedBy>LINAN</cp:lastModifiedBy>
  <cp:lastPrinted>2024-09-11T07:51:00Z</cp:lastPrinted>
  <dcterms:modified xsi:type="dcterms:W3CDTF">2026-04-08T06:06:09Z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30844C4F4B7F4E8180D317B80B483E1A_11</vt:lpwstr>
  </property>
</Properties>
</file>