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FC8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olor w:val="auto"/>
          <w:kern w:val="0"/>
          <w:sz w:val="28"/>
          <w:szCs w:val="28"/>
          <w:u w:val="none"/>
          <w:lang w:val="en-US" w:eastAsia="zh-CN" w:bidi="ar"/>
        </w:rPr>
      </w:pPr>
      <w:bookmarkStart w:id="0" w:name="_GoBack"/>
      <w:bookmarkEnd w:id="0"/>
      <w:r>
        <w:rPr>
          <w:rFonts w:hint="eastAsia" w:ascii="黑体" w:hAnsi="黑体" w:eastAsia="黑体" w:cs="黑体"/>
          <w:i w:val="0"/>
          <w:iCs w:val="0"/>
          <w:color w:val="auto"/>
          <w:kern w:val="0"/>
          <w:sz w:val="28"/>
          <w:szCs w:val="28"/>
          <w:u w:val="none"/>
          <w:lang w:val="en-US" w:eastAsia="zh-CN" w:bidi="ar"/>
        </w:rPr>
        <w:t>附件1：</w:t>
      </w:r>
    </w:p>
    <w:p w14:paraId="03DEA0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2026年度黑龙江省鹤城建设投资发展集团有限公司权属企业招聘工作人员</w:t>
      </w:r>
      <w:r>
        <w:rPr>
          <w:rFonts w:hint="eastAsia" w:ascii="方正小标宋简体" w:hAnsi="方正小标宋简体" w:eastAsia="方正小标宋简体" w:cs="方正小标宋简体"/>
          <w:color w:val="auto"/>
          <w:sz w:val="36"/>
          <w:szCs w:val="36"/>
          <w:lang w:eastAsia="zh-CN"/>
        </w:rPr>
        <w:t>职位</w:t>
      </w:r>
      <w:r>
        <w:rPr>
          <w:rFonts w:hint="eastAsia" w:ascii="方正小标宋简体" w:hAnsi="方正小标宋简体" w:eastAsia="方正小标宋简体" w:cs="方正小标宋简体"/>
          <w:color w:val="auto"/>
          <w:sz w:val="36"/>
          <w:szCs w:val="36"/>
        </w:rPr>
        <w:t>计划</w:t>
      </w:r>
    </w:p>
    <w:tbl>
      <w:tblPr>
        <w:tblStyle w:val="2"/>
        <w:tblW w:w="16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5"/>
        <w:gridCol w:w="883"/>
        <w:gridCol w:w="1323"/>
        <w:gridCol w:w="2373"/>
        <w:gridCol w:w="1023"/>
        <w:gridCol w:w="954"/>
        <w:gridCol w:w="777"/>
        <w:gridCol w:w="960"/>
        <w:gridCol w:w="827"/>
        <w:gridCol w:w="946"/>
        <w:gridCol w:w="827"/>
        <w:gridCol w:w="2440"/>
        <w:gridCol w:w="1093"/>
        <w:gridCol w:w="1092"/>
      </w:tblGrid>
      <w:tr w14:paraId="7DBF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14:paraId="13605E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83" w:type="dxa"/>
            <w:vMerge w:val="restart"/>
            <w:tcBorders>
              <w:top w:val="single" w:color="000000" w:sz="4" w:space="0"/>
              <w:left w:val="single" w:color="000000" w:sz="4" w:space="0"/>
              <w:right w:val="single" w:color="000000" w:sz="4" w:space="0"/>
            </w:tcBorders>
            <w:shd w:val="clear" w:color="auto" w:fill="auto"/>
            <w:noWrap w:val="0"/>
            <w:vAlign w:val="center"/>
          </w:tcPr>
          <w:p w14:paraId="2852CB86">
            <w:pPr>
              <w:jc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职位代码</w:t>
            </w: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F6E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职位</w:t>
            </w:r>
          </w:p>
        </w:tc>
        <w:tc>
          <w:tcPr>
            <w:tcW w:w="2373" w:type="dxa"/>
            <w:vMerge w:val="restart"/>
            <w:tcBorders>
              <w:top w:val="single" w:color="000000" w:sz="4" w:space="0"/>
              <w:left w:val="single" w:color="000000" w:sz="4" w:space="0"/>
              <w:bottom w:val="nil"/>
              <w:right w:val="single" w:color="000000" w:sz="4" w:space="0"/>
            </w:tcBorders>
            <w:noWrap w:val="0"/>
            <w:vAlign w:val="center"/>
          </w:tcPr>
          <w:p w14:paraId="1D6202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职位简介</w:t>
            </w:r>
          </w:p>
        </w:tc>
        <w:tc>
          <w:tcPr>
            <w:tcW w:w="102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AFD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计划</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招聘</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人数</w:t>
            </w:r>
          </w:p>
        </w:tc>
        <w:tc>
          <w:tcPr>
            <w:tcW w:w="7731" w:type="dxa"/>
            <w:gridSpan w:val="7"/>
            <w:tcBorders>
              <w:top w:val="single" w:color="000000" w:sz="4" w:space="0"/>
              <w:left w:val="single" w:color="000000" w:sz="4" w:space="0"/>
              <w:bottom w:val="nil"/>
              <w:right w:val="single" w:color="000000" w:sz="4" w:space="0"/>
            </w:tcBorders>
            <w:noWrap w:val="0"/>
            <w:vAlign w:val="center"/>
          </w:tcPr>
          <w:p w14:paraId="301618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资格条件</w:t>
            </w:r>
          </w:p>
        </w:tc>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327A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报名</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咨询</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电话</w:t>
            </w:r>
          </w:p>
        </w:tc>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08EC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905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14:paraId="1C05AFE1">
            <w:pPr>
              <w:jc w:val="center"/>
              <w:rPr>
                <w:rFonts w:hint="eastAsia" w:ascii="宋体" w:hAnsi="宋体" w:eastAsia="宋体" w:cs="宋体"/>
                <w:b/>
                <w:bCs/>
                <w:i w:val="0"/>
                <w:iCs w:val="0"/>
                <w:color w:val="000000"/>
                <w:sz w:val="24"/>
                <w:szCs w:val="24"/>
                <w:u w:val="none"/>
              </w:rPr>
            </w:pPr>
          </w:p>
        </w:tc>
        <w:tc>
          <w:tcPr>
            <w:tcW w:w="883" w:type="dxa"/>
            <w:vMerge w:val="continue"/>
            <w:tcBorders>
              <w:left w:val="single" w:color="000000" w:sz="4" w:space="0"/>
              <w:bottom w:val="single" w:color="000000" w:sz="4" w:space="0"/>
              <w:right w:val="single" w:color="000000" w:sz="4" w:space="0"/>
            </w:tcBorders>
            <w:noWrap w:val="0"/>
            <w:vAlign w:val="center"/>
          </w:tcPr>
          <w:p w14:paraId="7E6FCEDE">
            <w:pPr>
              <w:jc w:val="center"/>
              <w:rPr>
                <w:rFonts w:hint="eastAsia" w:ascii="宋体" w:hAnsi="宋体" w:eastAsia="宋体" w:cs="宋体"/>
                <w:b/>
                <w:bCs/>
                <w:i w:val="0"/>
                <w:iCs w:val="0"/>
                <w:color w:val="000000"/>
                <w:sz w:val="24"/>
                <w:szCs w:val="24"/>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6B210">
            <w:pPr>
              <w:jc w:val="center"/>
              <w:rPr>
                <w:rFonts w:hint="eastAsia" w:ascii="宋体" w:hAnsi="宋体" w:eastAsia="宋体" w:cs="宋体"/>
                <w:b/>
                <w:bCs/>
                <w:i w:val="0"/>
                <w:iCs w:val="0"/>
                <w:color w:val="000000"/>
                <w:sz w:val="24"/>
                <w:szCs w:val="24"/>
                <w:u w:val="none"/>
              </w:rPr>
            </w:pPr>
          </w:p>
        </w:tc>
        <w:tc>
          <w:tcPr>
            <w:tcW w:w="2373" w:type="dxa"/>
            <w:vMerge w:val="continue"/>
            <w:tcBorders>
              <w:top w:val="single" w:color="000000" w:sz="4" w:space="0"/>
              <w:left w:val="single" w:color="000000" w:sz="4" w:space="0"/>
              <w:bottom w:val="nil"/>
              <w:right w:val="single" w:color="000000" w:sz="4" w:space="0"/>
            </w:tcBorders>
            <w:noWrap w:val="0"/>
            <w:vAlign w:val="center"/>
          </w:tcPr>
          <w:p w14:paraId="3AA6BBBE">
            <w:pPr>
              <w:jc w:val="center"/>
              <w:rPr>
                <w:rFonts w:hint="eastAsia" w:ascii="宋体" w:hAnsi="宋体" w:eastAsia="宋体" w:cs="宋体"/>
                <w:b/>
                <w:bCs/>
                <w:i w:val="0"/>
                <w:iCs w:val="0"/>
                <w:color w:val="000000"/>
                <w:sz w:val="24"/>
                <w:szCs w:val="24"/>
                <w:u w:val="none"/>
              </w:rPr>
            </w:pPr>
          </w:p>
        </w:tc>
        <w:tc>
          <w:tcPr>
            <w:tcW w:w="10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BC684">
            <w:pPr>
              <w:jc w:val="center"/>
              <w:rPr>
                <w:rFonts w:hint="eastAsia" w:ascii="宋体" w:hAnsi="宋体" w:eastAsia="宋体" w:cs="宋体"/>
                <w:b/>
                <w:bCs/>
                <w:i w:val="0"/>
                <w:iCs w:val="0"/>
                <w:color w:val="000000"/>
                <w:sz w:val="24"/>
                <w:szCs w:val="24"/>
                <w:u w:val="none"/>
              </w:rPr>
            </w:pPr>
          </w:p>
        </w:tc>
        <w:tc>
          <w:tcPr>
            <w:tcW w:w="954" w:type="dxa"/>
            <w:tcBorders>
              <w:top w:val="single" w:color="000000" w:sz="4" w:space="0"/>
              <w:left w:val="single" w:color="000000" w:sz="4" w:space="0"/>
              <w:bottom w:val="nil"/>
              <w:right w:val="single" w:color="000000" w:sz="4" w:space="0"/>
            </w:tcBorders>
            <w:noWrap w:val="0"/>
            <w:vAlign w:val="center"/>
          </w:tcPr>
          <w:p w14:paraId="1451ED4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年龄</w:t>
            </w:r>
          </w:p>
        </w:tc>
        <w:tc>
          <w:tcPr>
            <w:tcW w:w="777" w:type="dxa"/>
            <w:tcBorders>
              <w:top w:val="single" w:color="000000" w:sz="4" w:space="0"/>
              <w:left w:val="single" w:color="000000" w:sz="4" w:space="0"/>
              <w:bottom w:val="nil"/>
              <w:right w:val="single" w:color="000000" w:sz="4" w:space="0"/>
            </w:tcBorders>
            <w:noWrap w:val="0"/>
            <w:vAlign w:val="center"/>
          </w:tcPr>
          <w:p w14:paraId="7884EE8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性别</w:t>
            </w:r>
          </w:p>
        </w:tc>
        <w:tc>
          <w:tcPr>
            <w:tcW w:w="960" w:type="dxa"/>
            <w:tcBorders>
              <w:top w:val="single" w:color="000000" w:sz="4" w:space="0"/>
              <w:left w:val="single" w:color="000000" w:sz="4" w:space="0"/>
              <w:bottom w:val="nil"/>
              <w:right w:val="single" w:color="000000" w:sz="4" w:space="0"/>
            </w:tcBorders>
            <w:noWrap w:val="0"/>
            <w:vAlign w:val="center"/>
          </w:tcPr>
          <w:p w14:paraId="2E6EB6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w:t>
            </w:r>
          </w:p>
        </w:tc>
        <w:tc>
          <w:tcPr>
            <w:tcW w:w="827" w:type="dxa"/>
            <w:tcBorders>
              <w:top w:val="single" w:color="000000" w:sz="4" w:space="0"/>
              <w:left w:val="single" w:color="000000" w:sz="4" w:space="0"/>
              <w:bottom w:val="nil"/>
              <w:right w:val="single" w:color="000000" w:sz="4" w:space="0"/>
            </w:tcBorders>
            <w:noWrap w:val="0"/>
            <w:vAlign w:val="center"/>
          </w:tcPr>
          <w:p w14:paraId="6CEA30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学位</w:t>
            </w:r>
          </w:p>
        </w:tc>
        <w:tc>
          <w:tcPr>
            <w:tcW w:w="946" w:type="dxa"/>
            <w:tcBorders>
              <w:top w:val="single" w:color="000000" w:sz="4" w:space="0"/>
              <w:left w:val="single" w:color="000000" w:sz="4" w:space="0"/>
              <w:bottom w:val="nil"/>
              <w:right w:val="single" w:color="000000" w:sz="4" w:space="0"/>
            </w:tcBorders>
            <w:noWrap w:val="0"/>
            <w:vAlign w:val="center"/>
          </w:tcPr>
          <w:p w14:paraId="13B1CB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w:t>
            </w:r>
          </w:p>
        </w:tc>
        <w:tc>
          <w:tcPr>
            <w:tcW w:w="827" w:type="dxa"/>
            <w:tcBorders>
              <w:top w:val="single" w:color="000000" w:sz="4" w:space="0"/>
              <w:left w:val="single" w:color="000000" w:sz="4" w:space="0"/>
              <w:bottom w:val="nil"/>
              <w:right w:val="single" w:color="000000" w:sz="4" w:space="0"/>
            </w:tcBorders>
            <w:noWrap w:val="0"/>
            <w:vAlign w:val="center"/>
          </w:tcPr>
          <w:p w14:paraId="3EF926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政治</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面貌</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36ECD1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其他资格条件</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9E9DE">
            <w:pPr>
              <w:jc w:val="center"/>
              <w:rPr>
                <w:rFonts w:hint="eastAsia" w:ascii="宋体" w:hAnsi="宋体" w:eastAsia="宋体" w:cs="宋体"/>
                <w:b/>
                <w:bCs/>
                <w:i w:val="0"/>
                <w:iCs w:val="0"/>
                <w:color w:val="000000"/>
                <w:sz w:val="24"/>
                <w:szCs w:val="24"/>
                <w:u w:val="none"/>
              </w:rPr>
            </w:pPr>
          </w:p>
        </w:tc>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C97F7">
            <w:pPr>
              <w:jc w:val="center"/>
              <w:rPr>
                <w:rFonts w:hint="eastAsia" w:ascii="宋体" w:hAnsi="宋体" w:eastAsia="宋体" w:cs="宋体"/>
                <w:b/>
                <w:bCs/>
                <w:i w:val="0"/>
                <w:iCs w:val="0"/>
                <w:color w:val="000000"/>
                <w:sz w:val="24"/>
                <w:szCs w:val="24"/>
                <w:u w:val="none"/>
              </w:rPr>
            </w:pPr>
          </w:p>
        </w:tc>
      </w:tr>
      <w:tr w14:paraId="7178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8"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1D87BDE2">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B64424B">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001</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2F3106C">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齐齐哈尔鹤农科技展览有限公司</w:t>
            </w:r>
          </w:p>
          <w:p w14:paraId="4900643E">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会展经营部职员</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259EA24F">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1.负责自办展的招商策略制定、客户拓展、合作洽谈与合约达成，完成招商指标，建立长期客户生态。</w:t>
            </w:r>
          </w:p>
          <w:p w14:paraId="17D1D3DB">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2.策划并执行自办展的整合营销方案，通过短视频、直播等新媒体形式进行内容创作与宣传引流，提升展会品牌影响力与参展商转化率。</w:t>
            </w:r>
          </w:p>
          <w:p w14:paraId="08D8A7D3">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3.统筹自办展项目的全流程执行，包括预算控制、进度管理、现场运营及供应商协调，确保项目高品质交付。</w:t>
            </w:r>
          </w:p>
          <w:p w14:paraId="08D40D87">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4.进行展会效果与商业数据的分析总结，为自办展产品的迭代升级与商业模式优化提供决策支持。</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20C1231">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7A35700">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40周岁及以下</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4366125">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0C65D6C">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本科及以上</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567C595">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AA1681C">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D5E620E">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000F02BC">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r>
              <w:rPr>
                <w:rFonts w:hint="default" w:ascii="宋体" w:hAnsi="宋体" w:cs="宋体"/>
                <w:i w:val="0"/>
                <w:iCs w:val="0"/>
                <w:color w:val="auto"/>
                <w:sz w:val="20"/>
                <w:szCs w:val="20"/>
                <w:highlight w:val="none"/>
                <w:u w:val="none"/>
                <w:lang w:val="en-US" w:eastAsia="zh-CN"/>
              </w:rPr>
              <w:t>具备1年以上会展招商、商业合作或销售策划经验，有客户资源者</w:t>
            </w:r>
            <w:r>
              <w:rPr>
                <w:rFonts w:hint="eastAsia" w:ascii="宋体" w:hAnsi="宋体" w:cs="宋体"/>
                <w:i w:val="0"/>
                <w:iCs w:val="0"/>
                <w:color w:val="auto"/>
                <w:sz w:val="20"/>
                <w:szCs w:val="20"/>
                <w:highlight w:val="none"/>
                <w:u w:val="none"/>
                <w:lang w:val="en-US" w:eastAsia="zh-CN"/>
              </w:rPr>
              <w:t>优先</w:t>
            </w:r>
            <w:r>
              <w:rPr>
                <w:rFonts w:hint="default" w:ascii="宋体" w:hAnsi="宋体" w:cs="宋体"/>
                <w:i w:val="0"/>
                <w:iCs w:val="0"/>
                <w:color w:val="auto"/>
                <w:sz w:val="20"/>
                <w:szCs w:val="20"/>
                <w:highlight w:val="none"/>
                <w:u w:val="none"/>
                <w:lang w:val="en-US" w:eastAsia="zh-CN"/>
              </w:rPr>
              <w:t>。</w:t>
            </w:r>
          </w:p>
          <w:p w14:paraId="6FD83C73">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w:t>
            </w:r>
            <w:r>
              <w:rPr>
                <w:rFonts w:hint="default" w:ascii="宋体" w:hAnsi="宋体" w:cs="宋体"/>
                <w:i w:val="0"/>
                <w:iCs w:val="0"/>
                <w:color w:val="auto"/>
                <w:sz w:val="20"/>
                <w:szCs w:val="20"/>
                <w:highlight w:val="none"/>
                <w:u w:val="none"/>
                <w:lang w:val="en-US" w:eastAsia="zh-CN"/>
              </w:rPr>
              <w:t>具备短视频内容策划与剪辑能力（熟悉剪映</w:t>
            </w:r>
            <w:r>
              <w:rPr>
                <w:rFonts w:hint="eastAsia" w:ascii="宋体" w:hAnsi="宋体" w:cs="宋体"/>
                <w:i w:val="0"/>
                <w:iCs w:val="0"/>
                <w:color w:val="auto"/>
                <w:sz w:val="20"/>
                <w:szCs w:val="20"/>
                <w:highlight w:val="none"/>
                <w:u w:val="none"/>
                <w:lang w:val="en-US" w:eastAsia="zh-CN"/>
              </w:rPr>
              <w:t>、PS</w:t>
            </w:r>
            <w:r>
              <w:rPr>
                <w:rFonts w:hint="default" w:ascii="宋体" w:hAnsi="宋体" w:cs="宋体"/>
                <w:i w:val="0"/>
                <w:iCs w:val="0"/>
                <w:color w:val="auto"/>
                <w:sz w:val="20"/>
                <w:szCs w:val="20"/>
                <w:highlight w:val="none"/>
                <w:u w:val="none"/>
                <w:lang w:val="en-US" w:eastAsia="zh-CN"/>
              </w:rPr>
              <w:t>等工具）</w:t>
            </w:r>
            <w:r>
              <w:rPr>
                <w:rFonts w:hint="eastAsia" w:ascii="宋体" w:hAnsi="宋体" w:cs="宋体"/>
                <w:i w:val="0"/>
                <w:iCs w:val="0"/>
                <w:color w:val="auto"/>
                <w:sz w:val="20"/>
                <w:szCs w:val="20"/>
                <w:highlight w:val="none"/>
                <w:u w:val="none"/>
                <w:lang w:val="en-US" w:eastAsia="zh-CN"/>
              </w:rPr>
              <w:t>，具</w:t>
            </w:r>
            <w:r>
              <w:rPr>
                <w:rFonts w:hint="default" w:ascii="宋体" w:hAnsi="宋体" w:cs="宋体"/>
                <w:i w:val="0"/>
                <w:iCs w:val="0"/>
                <w:color w:val="auto"/>
                <w:sz w:val="20"/>
                <w:szCs w:val="20"/>
                <w:highlight w:val="none"/>
                <w:u w:val="none"/>
                <w:lang w:val="en-US" w:eastAsia="zh-CN"/>
              </w:rPr>
              <w:t>有直播策划或执行经验。</w:t>
            </w:r>
          </w:p>
          <w:p w14:paraId="474F1043">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3.具备优秀的项目统筹、跨部门协作能力及出色的解决问题能力。</w:t>
            </w:r>
          </w:p>
          <w:p w14:paraId="5907F1E4">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w:t>
            </w:r>
            <w:r>
              <w:rPr>
                <w:rFonts w:hint="default" w:ascii="宋体" w:hAnsi="宋体" w:cs="宋体"/>
                <w:i w:val="0"/>
                <w:iCs w:val="0"/>
                <w:color w:val="auto"/>
                <w:sz w:val="20"/>
                <w:szCs w:val="20"/>
                <w:highlight w:val="none"/>
                <w:u w:val="none"/>
                <w:lang w:val="en-US" w:eastAsia="zh-CN"/>
              </w:rPr>
              <w:t>能熟练使用各类办公软件。</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7FCA592">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15846277525</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5E5924A8">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退役大学生士兵优先</w:t>
            </w:r>
          </w:p>
        </w:tc>
      </w:tr>
      <w:tr w14:paraId="25E8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1FC14A48">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5879112">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002</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06274CE">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齐齐哈尔市湖滨餐饮经营管理有限公司</w:t>
            </w:r>
          </w:p>
          <w:p w14:paraId="574FE942">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餐饮高级技师</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322D5C0A">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1.根据市场动态调整公司餐饮部销售策略，完成营收目标与利润指标的设定。</w:t>
            </w:r>
          </w:p>
          <w:p w14:paraId="37FC62A8">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2.研发菜品，定期更新菜单，策划促销活动并推广。</w:t>
            </w:r>
          </w:p>
          <w:p w14:paraId="26BA44EA">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3.监督食材成本控制、了解采购流程、做好库存管理及毛利率核算。</w:t>
            </w:r>
          </w:p>
          <w:p w14:paraId="7B114BB3">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4.积极配合外事办做好政务接待工作。</w:t>
            </w:r>
          </w:p>
          <w:p w14:paraId="44821BAE">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5.严格执行餐饮规范管理、服务标准，监督出品质量。</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0BACA36">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64C9C31D">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55周岁及以下</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AC39E22">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50F6DE9">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中专及以上</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F8EC93A">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BD1FFE9">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9D87EC9">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75A464C3">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1.具备餐饮管理五年以上经历，专业技能十年以上。</w:t>
            </w:r>
          </w:p>
          <w:p w14:paraId="5401D50F">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2.职称要求：餐饮相关技师证。</w:t>
            </w:r>
          </w:p>
          <w:p w14:paraId="7576AA76">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3.团结员工，具备处理前厅、后厨突发问题的应变能力。</w:t>
            </w:r>
          </w:p>
          <w:p w14:paraId="3F2B6FA6">
            <w:pPr>
              <w:keepNext w:val="0"/>
              <w:keepLines w:val="0"/>
              <w:widowControl/>
              <w:suppressLineNumbers w:val="0"/>
              <w:snapToGrid w:val="0"/>
              <w:ind w:left="0" w:leftChars="0" w:right="0" w:rightChars="0" w:firstLine="0" w:firstLineChars="0"/>
              <w:jc w:val="both"/>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 xml:space="preserve">4.具备菜品创新与菜单优化能力。     </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E361B43">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13694527899</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70FB90BB">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1.具有餐饮技师资格证书的学历可放宽。</w:t>
            </w:r>
            <w:r>
              <w:rPr>
                <w:rFonts w:hint="eastAsia" w:ascii="宋体" w:hAnsi="宋体" w:cs="宋体"/>
                <w:i w:val="0"/>
                <w:iCs w:val="0"/>
                <w:color w:val="auto"/>
                <w:sz w:val="20"/>
                <w:szCs w:val="20"/>
                <w:highlight w:val="none"/>
                <w:u w:val="none"/>
                <w:lang w:val="en-US" w:eastAsia="zh-CN"/>
              </w:rPr>
              <w:br w:type="textWrapping"/>
            </w:r>
            <w:r>
              <w:rPr>
                <w:rFonts w:hint="eastAsia" w:ascii="宋体" w:hAnsi="宋体" w:cs="宋体"/>
                <w:i w:val="0"/>
                <w:iCs w:val="0"/>
                <w:color w:val="auto"/>
                <w:sz w:val="20"/>
                <w:szCs w:val="20"/>
                <w:highlight w:val="none"/>
                <w:u w:val="none"/>
                <w:lang w:val="en-US" w:eastAsia="zh-CN"/>
              </w:rPr>
              <w:t>2.具有中级技师及以上证书可加分。3.退役大学生士兵优先</w:t>
            </w:r>
          </w:p>
        </w:tc>
      </w:tr>
      <w:tr w14:paraId="7513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5EAB806C">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6B661F3">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003</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033B5AEB">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齐齐哈尔市湖滨餐饮经营管理有限公司</w:t>
            </w:r>
          </w:p>
          <w:p w14:paraId="1807B386">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餐饮部长</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4F87694D">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1.负责餐饮服务运营管理，制定日常运营计划及各项运营指标。</w:t>
            </w:r>
          </w:p>
          <w:p w14:paraId="107FC632">
            <w:pPr>
              <w:keepNext w:val="0"/>
              <w:keepLines w:val="0"/>
              <w:widowControl/>
              <w:suppressLineNumbers w:val="0"/>
              <w:snapToGrid w:val="0"/>
              <w:ind w:left="0" w:leftChars="0" w:right="0" w:rightChars="0" w:firstLine="0" w:firstLineChars="0"/>
              <w:jc w:val="both"/>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2.服务质量管控，制定落实服务规范标准，进行员工服务培训，及工作考勤、考核。</w:t>
            </w:r>
          </w:p>
          <w:p w14:paraId="289B3EA2">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3.监督菜品出菜质量，确保上菜速度，协调后厨与前厅沟通顺畅。</w:t>
            </w:r>
          </w:p>
          <w:p w14:paraId="1CF30A0E">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4.积极配合外事办做好政务接待工作。</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071595F6">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7606872">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45周岁及以下</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233B73C">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CD99395">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大专及以上</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01F58D8">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C0D76A1">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BDF0344">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0994150B">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1.具备三年以上酒店管理经验。</w:t>
            </w:r>
          </w:p>
          <w:p w14:paraId="65C0BDBD">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2.有相关政务接待工作经验一年以上。</w:t>
            </w:r>
          </w:p>
          <w:p w14:paraId="79EB3E94">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3.精通餐厅日常运营流程（如排班、预定、翻台率掌控）。</w:t>
            </w:r>
          </w:p>
          <w:p w14:paraId="398966FA">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4.组织员工进行餐饮相关技能培训能力。</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618F747">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13694527899</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7C8102FA">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退役大学生士兵优先</w:t>
            </w:r>
          </w:p>
        </w:tc>
      </w:tr>
      <w:tr w14:paraId="0734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4"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76AD0258">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F13A4D4">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004</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107146B1">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齐齐哈尔市湖滨餐饮经营管理有限公司</w:t>
            </w:r>
          </w:p>
          <w:p w14:paraId="68C8F0F5">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人事专员</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1F879906">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1.负责组织招聘、职工培训、考勤管理、增员减员等工作。</w:t>
            </w:r>
          </w:p>
          <w:p w14:paraId="508C8B4E">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2.负责核算薪资、缴纳社保、福利发放。</w:t>
            </w:r>
          </w:p>
          <w:p w14:paraId="0F169409">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3.负责对接上级部门，与派遣公司沟通做好业务处理。</w:t>
            </w:r>
          </w:p>
          <w:p w14:paraId="13710C7E">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4.积极配合外事办做好政务接待工作。</w:t>
            </w:r>
          </w:p>
          <w:p w14:paraId="3981A09B">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5.负责劳动合同签订、续签与解除、配合法务处理劳动纠纷及信访。</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6FFB748">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A8125E5">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45周岁及以下</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B41A429">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3B950CB">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大专及以上</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8CEFD76">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F9B840D">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B8308FF">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6BAC6FE3">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1.擅长沟通、协调与突发事件处理。</w:t>
            </w:r>
          </w:p>
          <w:p w14:paraId="19D5FC74">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2.具备良好职业素养与保密意识。</w:t>
            </w:r>
          </w:p>
          <w:p w14:paraId="2C5FD1BD">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3.从事餐饮行业人力资源工作两年以上工作经验。</w:t>
            </w:r>
          </w:p>
          <w:p w14:paraId="75825F42">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4.熟练掌握办公软件。</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BD8D973">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13694527899</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99F8655">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退役大学生士兵优先</w:t>
            </w:r>
          </w:p>
        </w:tc>
      </w:tr>
      <w:tr w14:paraId="5AC0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3"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17AC687E">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8FE489B">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005</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2787040">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齐齐哈尔市湖滨餐饮经营管理有限公司</w:t>
            </w:r>
          </w:p>
          <w:p w14:paraId="2E32E169">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采购员</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11C76A8D">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1.负责物资采购，分析采购成本数据。</w:t>
            </w:r>
          </w:p>
          <w:p w14:paraId="0E1239B2">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2.依据制度执行采购计划、控制采购成本预算。</w:t>
            </w:r>
          </w:p>
          <w:p w14:paraId="69F346D0">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3.负责供应商开发、评估、管理。</w:t>
            </w:r>
          </w:p>
          <w:p w14:paraId="5B4A4EB0">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4.负责询价、比价、议价合同签订。</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F230A5F">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B20E6E3">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45周岁及以下</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25727DA">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5A5B3B">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大专及以上</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1731F013">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3221A17">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F1A0D4D">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不限</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761CCDD3">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1.具有采购风险预判能力，了解采购物资质量问题风险点、同时掌握成本控制应急预案能力。</w:t>
            </w:r>
          </w:p>
          <w:p w14:paraId="44E4F311">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2.具备协同、协调对外事务能力。</w:t>
            </w:r>
          </w:p>
          <w:p w14:paraId="050465B9">
            <w:pPr>
              <w:keepNext w:val="0"/>
              <w:keepLines w:val="0"/>
              <w:widowControl/>
              <w:suppressLineNumbers w:val="0"/>
              <w:snapToGrid w:val="0"/>
              <w:ind w:left="0" w:leftChars="0" w:right="0" w:rightChars="0" w:firstLine="0" w:firstLineChars="0"/>
              <w:jc w:val="both"/>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3.从事餐饮行业采购业务一年以上工作经验。</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0EF9D6E">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13694527899</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1BBB485A">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退役大学生士兵优先</w:t>
            </w:r>
          </w:p>
        </w:tc>
      </w:tr>
    </w:tbl>
    <w:p w14:paraId="0699E98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0E01474-323D-4550-A313-3F193FBFD2D4}"/>
  </w:font>
  <w:font w:name="方正小标宋简体">
    <w:panose1 w:val="02000000000000000000"/>
    <w:charset w:val="86"/>
    <w:family w:val="auto"/>
    <w:pitch w:val="default"/>
    <w:sig w:usb0="00000001" w:usb1="08000000" w:usb2="00000000" w:usb3="00000000" w:csb0="00040000" w:csb1="00000000"/>
    <w:embedRegular r:id="rId2" w:fontKey="{DF85E9D8-727A-4B94-BDB6-D1CF099ED1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19"/>
    <w:rsid w:val="00811D19"/>
    <w:rsid w:val="0BA77D8E"/>
    <w:rsid w:val="3B3105C0"/>
    <w:rsid w:val="3EE45FF2"/>
    <w:rsid w:val="4CEA7366"/>
    <w:rsid w:val="75CD2F41"/>
    <w:rsid w:val="7FAF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1414</Words>
  <Characters>1527</Characters>
  <Lines>0</Lines>
  <Paragraphs>0</Paragraphs>
  <TotalTime>1</TotalTime>
  <ScaleCrop>false</ScaleCrop>
  <LinksUpToDate>false</LinksUpToDate>
  <CharactersWithSpaces>1532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2026-04-01T08:27:00Z</dcterms:created>
  <dc:creator>时间的朋友</dc:creator>
  <cp:lastModifiedBy>时间的朋友</cp:lastModifiedBy>
  <dcterms:modified xsi:type="dcterms:W3CDTF">2026-04-03T06:47:21Z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74A8E33C47F24552BAAD9AEA6624F901_13</vt:lpwstr>
  </property>
  <property fmtid="{D5CDD505-2E9C-101B-9397-08002B2CF9AE}" pid="4" name="KSOTemplateDocerSaveRecord">
    <vt:lpwstr>eyJoZGlkIjoiYjI0OWVhMjFhYTc1ODI0ODAyMzRkNDNiNThjYjlkMjMiLCJ1c2VySWQiOiIyNTM4OTQwMDAifQ==</vt:lpwstr>
  </property>
</Properties>
</file>