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F244">
      <w:pPr>
        <w:pStyle w:val="7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  <w:lang w:val="en-US" w:eastAsia="zh-CN"/>
        </w:rPr>
        <w:t>附件1：</w:t>
      </w:r>
    </w:p>
    <w:p w14:paraId="44BCB5C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黄石长乐投资发展有限公司2026年公开招聘工作人员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岗位表</w:t>
      </w:r>
    </w:p>
    <w:bookmarkEnd w:id="0"/>
    <w:tbl>
      <w:tblPr>
        <w:tblStyle w:val="5"/>
        <w:tblW w:w="14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63"/>
        <w:gridCol w:w="1126"/>
        <w:gridCol w:w="563"/>
        <w:gridCol w:w="2246"/>
        <w:gridCol w:w="1038"/>
        <w:gridCol w:w="1276"/>
        <w:gridCol w:w="825"/>
        <w:gridCol w:w="5445"/>
      </w:tblGrid>
      <w:tr w14:paraId="1744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 w14:paraId="1A89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 w14:paraId="3D8A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拟招聘岗位及人数</w:t>
            </w:r>
          </w:p>
        </w:tc>
        <w:tc>
          <w:tcPr>
            <w:tcW w:w="2246" w:type="dxa"/>
            <w:noWrap w:val="0"/>
            <w:vAlign w:val="center"/>
          </w:tcPr>
          <w:p w14:paraId="75EC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招聘基本条件</w:t>
            </w:r>
          </w:p>
        </w:tc>
        <w:tc>
          <w:tcPr>
            <w:tcW w:w="8584" w:type="dxa"/>
            <w:gridSpan w:val="4"/>
            <w:noWrap w:val="0"/>
            <w:vAlign w:val="center"/>
          </w:tcPr>
          <w:p w14:paraId="109AF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招聘岗位资格条件</w:t>
            </w:r>
          </w:p>
        </w:tc>
      </w:tr>
      <w:tr w14:paraId="6159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4CF5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3BD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用人部门</w:t>
            </w:r>
          </w:p>
        </w:tc>
        <w:tc>
          <w:tcPr>
            <w:tcW w:w="1126" w:type="dxa"/>
            <w:noWrap w:val="0"/>
            <w:vAlign w:val="center"/>
          </w:tcPr>
          <w:p w14:paraId="34E5E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563" w:type="dxa"/>
            <w:noWrap w:val="0"/>
            <w:vAlign w:val="center"/>
          </w:tcPr>
          <w:p w14:paraId="1AF5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2246" w:type="dxa"/>
            <w:vMerge w:val="restart"/>
            <w:noWrap w:val="0"/>
            <w:vAlign w:val="center"/>
          </w:tcPr>
          <w:p w14:paraId="44EFF1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1.具有中华人民共和国国籍。</w:t>
            </w:r>
          </w:p>
          <w:p w14:paraId="7409300B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2.拥护中华人民共和国宪法，遵守国家法律法规，享有公民政治权利。</w:t>
            </w:r>
          </w:p>
          <w:p w14:paraId="3681718B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3.具有良好品行。</w:t>
            </w:r>
          </w:p>
          <w:p w14:paraId="39A8E04D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4.具有正常履行职责的身体条件。</w:t>
            </w:r>
          </w:p>
          <w:p w14:paraId="1333F31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5.具有岗位所需的专业、能力、工作经验或技能条件。</w:t>
            </w:r>
          </w:p>
        </w:tc>
        <w:tc>
          <w:tcPr>
            <w:tcW w:w="1038" w:type="dxa"/>
            <w:noWrap w:val="0"/>
            <w:vAlign w:val="center"/>
          </w:tcPr>
          <w:p w14:paraId="4CCAC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所需专业</w:t>
            </w:r>
          </w:p>
        </w:tc>
        <w:tc>
          <w:tcPr>
            <w:tcW w:w="1276" w:type="dxa"/>
            <w:noWrap w:val="0"/>
            <w:vAlign w:val="center"/>
          </w:tcPr>
          <w:p w14:paraId="0AA12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 w14:paraId="134D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5445" w:type="dxa"/>
            <w:noWrap w:val="0"/>
            <w:vAlign w:val="center"/>
          </w:tcPr>
          <w:p w14:paraId="10642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工作经历等要求</w:t>
            </w:r>
          </w:p>
        </w:tc>
      </w:tr>
      <w:tr w14:paraId="43C3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16" w:type="dxa"/>
            <w:noWrap w:val="0"/>
            <w:vAlign w:val="center"/>
          </w:tcPr>
          <w:p w14:paraId="46D56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 w14:paraId="790B0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内审部</w:t>
            </w:r>
          </w:p>
          <w:p w14:paraId="19C07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1343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法务主管</w:t>
            </w:r>
          </w:p>
        </w:tc>
        <w:tc>
          <w:tcPr>
            <w:tcW w:w="563" w:type="dxa"/>
            <w:noWrap w:val="0"/>
            <w:vAlign w:val="center"/>
          </w:tcPr>
          <w:p w14:paraId="423E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1131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5647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法学相关专业</w:t>
            </w:r>
          </w:p>
        </w:tc>
        <w:tc>
          <w:tcPr>
            <w:tcW w:w="1276" w:type="dxa"/>
            <w:noWrap w:val="0"/>
            <w:vAlign w:val="center"/>
          </w:tcPr>
          <w:p w14:paraId="5D74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5DD86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138422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1.具有5年以上法务相关工作经验；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持有法律职业资格证书（A证）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1ADD9D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2.具备“知名律所 + 企业法务”双重背景者优先。</w:t>
            </w:r>
          </w:p>
          <w:p w14:paraId="21CBBC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精通《民法典》、《劳动合同法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公司法》及相关行业法规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 w14:paraId="16C2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816" w:type="dxa"/>
            <w:noWrap w:val="0"/>
            <w:vAlign w:val="center"/>
          </w:tcPr>
          <w:p w14:paraId="15C2E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 w14:paraId="09E15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618D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财务审计主管</w:t>
            </w:r>
          </w:p>
        </w:tc>
        <w:tc>
          <w:tcPr>
            <w:tcW w:w="563" w:type="dxa"/>
            <w:noWrap w:val="0"/>
            <w:vAlign w:val="center"/>
          </w:tcPr>
          <w:p w14:paraId="29F4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60E4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1A4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审计学、会计学、财务管理、金融学、经济学等相关专业</w:t>
            </w:r>
          </w:p>
        </w:tc>
        <w:tc>
          <w:tcPr>
            <w:tcW w:w="1276" w:type="dxa"/>
            <w:noWrap w:val="0"/>
            <w:vAlign w:val="center"/>
          </w:tcPr>
          <w:p w14:paraId="7317E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35B44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793935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1.具有5年及以上相关工作经验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中级会计师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3E2DB9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2.持有CIA（国际注册内部审计师）、ACCA（特许公认会计师）、CISA（注册信息系统审计师）证书。</w:t>
            </w:r>
          </w:p>
          <w:p w14:paraId="2250F0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3.精通会计准则及税务法规；熟练使用相关财务系统。</w:t>
            </w:r>
          </w:p>
        </w:tc>
      </w:tr>
      <w:tr w14:paraId="70B6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816" w:type="dxa"/>
            <w:noWrap w:val="0"/>
            <w:vAlign w:val="center"/>
          </w:tcPr>
          <w:p w14:paraId="4EAF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6115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产业部</w:t>
            </w:r>
          </w:p>
          <w:p w14:paraId="7C743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583D6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产业部副部长</w:t>
            </w:r>
          </w:p>
        </w:tc>
        <w:tc>
          <w:tcPr>
            <w:tcW w:w="563" w:type="dxa"/>
            <w:noWrap w:val="0"/>
            <w:vAlign w:val="center"/>
          </w:tcPr>
          <w:p w14:paraId="5A91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48DA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532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69429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本科及以上，985/211院校毕业生优先</w:t>
            </w:r>
          </w:p>
        </w:tc>
        <w:tc>
          <w:tcPr>
            <w:tcW w:w="825" w:type="dxa"/>
            <w:noWrap w:val="0"/>
            <w:vAlign w:val="center"/>
          </w:tcPr>
          <w:p w14:paraId="1D77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2CC121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产业运营工作经验；具有2年以上企业中层及以上管理经验。</w:t>
            </w:r>
          </w:p>
          <w:p w14:paraId="7F589A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持有CPSM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、CSCP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供应链管理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、CPIM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供应链管理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、PMP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采购管理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等国际认证者优先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30616B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能独立完成产业调研报告撰写与多维度数据分析工作。</w:t>
            </w:r>
          </w:p>
          <w:p w14:paraId="5E6B58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.推动产业项目从立项筹备到落地运营的全周期顺畅执行。</w:t>
            </w:r>
          </w:p>
        </w:tc>
      </w:tr>
      <w:tr w14:paraId="34DC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16" w:type="dxa"/>
            <w:noWrap w:val="0"/>
            <w:vAlign w:val="center"/>
          </w:tcPr>
          <w:p w14:paraId="79B5D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74401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61DB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融资部</w:t>
            </w:r>
          </w:p>
          <w:p w14:paraId="6B4F5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77BF0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融资主管</w:t>
            </w:r>
          </w:p>
        </w:tc>
        <w:tc>
          <w:tcPr>
            <w:tcW w:w="563" w:type="dxa"/>
            <w:noWrap w:val="0"/>
            <w:vAlign w:val="center"/>
          </w:tcPr>
          <w:p w14:paraId="677E6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2FC96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FD1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2813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39763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38岁及以下</w:t>
            </w:r>
          </w:p>
        </w:tc>
        <w:tc>
          <w:tcPr>
            <w:tcW w:w="5445" w:type="dxa"/>
            <w:noWrap w:val="0"/>
            <w:vAlign w:val="center"/>
          </w:tcPr>
          <w:p w14:paraId="5D2772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1.具有5年以上银行、信托、基金、证券、担保等金融领域或财务管理领域工作经验。</w:t>
            </w:r>
          </w:p>
          <w:p w14:paraId="670D9C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2.具备投融资项目实施经历，熟悉多元化投融资渠道及业务运作方式。</w:t>
            </w:r>
          </w:p>
          <w:p w14:paraId="684AA421">
            <w:pPr>
              <w:pStyle w:val="2"/>
              <w:spacing w:line="240" w:lineRule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3.具备财务分析功底及敏锐的风险意识与把控能力。</w:t>
            </w:r>
          </w:p>
        </w:tc>
      </w:tr>
      <w:tr w14:paraId="00FC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16" w:type="dxa"/>
            <w:noWrap w:val="0"/>
            <w:vAlign w:val="center"/>
          </w:tcPr>
          <w:p w14:paraId="5427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7226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投资部</w:t>
            </w:r>
          </w:p>
        </w:tc>
        <w:tc>
          <w:tcPr>
            <w:tcW w:w="1126" w:type="dxa"/>
            <w:noWrap w:val="0"/>
            <w:vAlign w:val="center"/>
          </w:tcPr>
          <w:p w14:paraId="0331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投资专员</w:t>
            </w:r>
          </w:p>
        </w:tc>
        <w:tc>
          <w:tcPr>
            <w:tcW w:w="563" w:type="dxa"/>
            <w:noWrap w:val="0"/>
            <w:vAlign w:val="center"/>
          </w:tcPr>
          <w:p w14:paraId="1339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7C23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0FB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15274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7936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38岁及以下</w:t>
            </w:r>
          </w:p>
        </w:tc>
        <w:tc>
          <w:tcPr>
            <w:tcW w:w="5445" w:type="dxa"/>
            <w:noWrap w:val="0"/>
            <w:vAlign w:val="center"/>
          </w:tcPr>
          <w:p w14:paraId="40D377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1.具有2年及以上投资管理、项目策划、产业招商、工程建设、国企管理、咨询公司等相关工作经验。</w:t>
            </w:r>
          </w:p>
          <w:p w14:paraId="6E4D49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2.精通 Excel（函数、数据透视表）、PowerPoint 等办公软件。</w:t>
            </w:r>
          </w:p>
        </w:tc>
      </w:tr>
      <w:tr w14:paraId="7302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16" w:type="dxa"/>
            <w:noWrap w:val="0"/>
            <w:vAlign w:val="center"/>
          </w:tcPr>
          <w:p w14:paraId="57AE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 w14:paraId="2997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财务部</w:t>
            </w:r>
          </w:p>
          <w:p w14:paraId="2DF17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8BB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出纳</w:t>
            </w:r>
          </w:p>
        </w:tc>
        <w:tc>
          <w:tcPr>
            <w:tcW w:w="563" w:type="dxa"/>
            <w:noWrap w:val="0"/>
            <w:vAlign w:val="center"/>
          </w:tcPr>
          <w:p w14:paraId="51C8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288E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2CC9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69E2B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825" w:type="dxa"/>
            <w:noWrap w:val="0"/>
            <w:vAlign w:val="center"/>
          </w:tcPr>
          <w:p w14:paraId="667D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38岁及以下</w:t>
            </w:r>
          </w:p>
        </w:tc>
        <w:tc>
          <w:tcPr>
            <w:tcW w:w="5445" w:type="dxa"/>
            <w:noWrap w:val="0"/>
            <w:vAlign w:val="center"/>
          </w:tcPr>
          <w:p w14:paraId="25F543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1.具有初级会计师及以上职称。</w:t>
            </w:r>
          </w:p>
          <w:p w14:paraId="25915F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2.熟悉税票开具业务，具有集团资金管理经验。</w:t>
            </w:r>
          </w:p>
          <w:p w14:paraId="203AC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3.熟练使用熟悉办公软件、财务软件。</w:t>
            </w:r>
          </w:p>
        </w:tc>
      </w:tr>
      <w:tr w14:paraId="2257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16" w:type="dxa"/>
            <w:noWrap w:val="0"/>
            <w:vAlign w:val="center"/>
          </w:tcPr>
          <w:p w14:paraId="0A5F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 w14:paraId="2A88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55B5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563" w:type="dxa"/>
            <w:noWrap w:val="0"/>
            <w:vAlign w:val="center"/>
          </w:tcPr>
          <w:p w14:paraId="0EEE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5633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73E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3733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825" w:type="dxa"/>
            <w:noWrap w:val="0"/>
            <w:vAlign w:val="center"/>
          </w:tcPr>
          <w:p w14:paraId="296E1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15826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1.具有5年以上财务工作经验；中级会计师及以上职称。</w:t>
            </w:r>
          </w:p>
          <w:p w14:paraId="739CB5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2.具有全盘账务处理能力，能熟练处理集团合并报表等业务。</w:t>
            </w:r>
          </w:p>
          <w:p w14:paraId="4FEB79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3.熟练使用熟悉办公软件、财务软件，熟悉国家法律法规及会计准则，熟悉财务报告的编制和分析流程。</w:t>
            </w:r>
          </w:p>
        </w:tc>
      </w:tr>
      <w:tr w14:paraId="1222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816" w:type="dxa"/>
            <w:noWrap w:val="0"/>
            <w:vAlign w:val="center"/>
          </w:tcPr>
          <w:p w14:paraId="0FAD5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63" w:type="dxa"/>
            <w:noWrap w:val="0"/>
            <w:vAlign w:val="center"/>
          </w:tcPr>
          <w:p w14:paraId="3004C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黄石磁湖汇产业园管理有限公司</w:t>
            </w:r>
          </w:p>
          <w:p w14:paraId="4BA25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400B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物业主管</w:t>
            </w:r>
          </w:p>
        </w:tc>
        <w:tc>
          <w:tcPr>
            <w:tcW w:w="563" w:type="dxa"/>
            <w:noWrap w:val="0"/>
            <w:vAlign w:val="center"/>
          </w:tcPr>
          <w:p w14:paraId="75FB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4E86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A570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276" w:type="dxa"/>
            <w:noWrap w:val="0"/>
            <w:vAlign w:val="center"/>
          </w:tcPr>
          <w:p w14:paraId="4C9C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825" w:type="dxa"/>
            <w:noWrap w:val="0"/>
            <w:vAlign w:val="center"/>
          </w:tcPr>
          <w:p w14:paraId="39DF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6F7F22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1.具有5年以上物业管理经验。</w:t>
            </w:r>
          </w:p>
          <w:p w14:paraId="077C8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2.持有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“物业经理上岗证”或“物业管理师”资格证书者优先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4DBA09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熟悉《民法典》（物业相关条款）、《物业管理条例》及当地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地方性法规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，能处理违章搭建等法律问题。</w:t>
            </w:r>
          </w:p>
          <w:p w14:paraId="24E86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4.具备基本财务知识，能看懂项目预算表，控制部门成本（能耗、物料），并理解物业费测算逻辑。</w:t>
            </w:r>
          </w:p>
        </w:tc>
      </w:tr>
      <w:tr w14:paraId="736F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816" w:type="dxa"/>
            <w:noWrap w:val="0"/>
            <w:vAlign w:val="center"/>
          </w:tcPr>
          <w:p w14:paraId="637E8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 w14:paraId="768C7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黄石新曜绿建建设工程有限公司</w:t>
            </w:r>
          </w:p>
          <w:p w14:paraId="48F3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 w14:paraId="3A99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0117E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造价主管</w:t>
            </w:r>
          </w:p>
        </w:tc>
        <w:tc>
          <w:tcPr>
            <w:tcW w:w="563" w:type="dxa"/>
            <w:noWrap w:val="0"/>
            <w:vAlign w:val="center"/>
          </w:tcPr>
          <w:p w14:paraId="7D676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0877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E40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工程造价等相关专业</w:t>
            </w:r>
          </w:p>
        </w:tc>
        <w:tc>
          <w:tcPr>
            <w:tcW w:w="1276" w:type="dxa"/>
            <w:noWrap w:val="0"/>
            <w:vAlign w:val="center"/>
          </w:tcPr>
          <w:p w14:paraId="7AFC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25" w:type="dxa"/>
            <w:noWrap w:val="0"/>
            <w:vAlign w:val="center"/>
          </w:tcPr>
          <w:p w14:paraId="3A7E3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71E249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1.具有5年以上市政、建筑项目造价管理及招标代理相关工作经验。</w:t>
            </w:r>
          </w:p>
          <w:p w14:paraId="7EADA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2.持有一级或二级造价师证书或具备中级工程师职称。</w:t>
            </w:r>
          </w:p>
          <w:p w14:paraId="41E93F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3.熟悉《招标投标法》《政府采购法》及相关行业法规、造价规范，能熟练使用品茗、广联达等造价专业软件，熟练使用CAD及办公软件。</w:t>
            </w:r>
          </w:p>
          <w:p w14:paraId="10EF44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4.熟悉《建设工程工程量清单计价规范》、施工合同及相关法律法规。</w:t>
            </w:r>
          </w:p>
        </w:tc>
      </w:tr>
      <w:tr w14:paraId="0AB9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816" w:type="dxa"/>
            <w:noWrap w:val="0"/>
            <w:vAlign w:val="center"/>
          </w:tcPr>
          <w:p w14:paraId="79F43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Merge w:val="continue"/>
            <w:noWrap w:val="0"/>
            <w:vAlign w:val="center"/>
          </w:tcPr>
          <w:p w14:paraId="0B50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5DE55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工程主管</w:t>
            </w:r>
          </w:p>
        </w:tc>
        <w:tc>
          <w:tcPr>
            <w:tcW w:w="563" w:type="dxa"/>
            <w:noWrap w:val="0"/>
            <w:vAlign w:val="center"/>
          </w:tcPr>
          <w:p w14:paraId="47AC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6" w:type="dxa"/>
            <w:vMerge w:val="continue"/>
            <w:noWrap w:val="0"/>
            <w:vAlign w:val="center"/>
          </w:tcPr>
          <w:p w14:paraId="3D6D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1CD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建筑工程、土木工程、工程管理等工程类相关专业</w:t>
            </w:r>
          </w:p>
        </w:tc>
        <w:tc>
          <w:tcPr>
            <w:tcW w:w="1276" w:type="dxa"/>
            <w:noWrap w:val="0"/>
            <w:vAlign w:val="center"/>
          </w:tcPr>
          <w:p w14:paraId="7BE6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25" w:type="dxa"/>
            <w:noWrap w:val="0"/>
            <w:vAlign w:val="center"/>
          </w:tcPr>
          <w:p w14:paraId="1B43F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43岁及以下</w:t>
            </w:r>
          </w:p>
        </w:tc>
        <w:tc>
          <w:tcPr>
            <w:tcW w:w="5445" w:type="dxa"/>
            <w:noWrap w:val="0"/>
            <w:vAlign w:val="center"/>
          </w:tcPr>
          <w:p w14:paraId="1FB6D9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1.具备5年以上建筑施工现场管理经验。</w:t>
            </w:r>
          </w:p>
          <w:p w14:paraId="2D980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2.持有一级建造师（市政、建筑工程）证书，具备中级工程师职称。</w:t>
            </w:r>
          </w:p>
          <w:p w14:paraId="1370B3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精通工程管理、质量安全管理、成本控制、结算审计等核心工作，能独立统筹大型工程项目，能有效应对工程领域各类复杂问题。</w:t>
            </w:r>
          </w:p>
          <w:p w14:paraId="1DFD6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4.能独立审核施工方案与图纸，熟练使用CAD及办公软件。</w:t>
            </w:r>
          </w:p>
        </w:tc>
      </w:tr>
      <w:tr w14:paraId="6435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16" w:type="dxa"/>
            <w:noWrap w:val="0"/>
            <w:vAlign w:val="center"/>
          </w:tcPr>
          <w:p w14:paraId="2628C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合计：</w:t>
            </w:r>
          </w:p>
        </w:tc>
        <w:tc>
          <w:tcPr>
            <w:tcW w:w="1163" w:type="dxa"/>
            <w:noWrap w:val="0"/>
            <w:vAlign w:val="center"/>
          </w:tcPr>
          <w:p w14:paraId="355D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2035D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 w14:paraId="2937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46" w:type="dxa"/>
            <w:noWrap w:val="0"/>
            <w:vAlign w:val="center"/>
          </w:tcPr>
          <w:p w14:paraId="3E05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CB5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58C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E544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445" w:type="dxa"/>
            <w:noWrap w:val="0"/>
            <w:vAlign w:val="center"/>
          </w:tcPr>
          <w:p w14:paraId="4C8CA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50CCC4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B1D25"/>
    <w:rsid w:val="3F5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2026-06-26T09:37:00Z</dcterms:created>
  <dc:creator>WPS_1653737909</dc:creator>
  <cp:lastModifiedBy>WPS_1653737909</cp:lastModifiedBy>
  <dcterms:modified xsi:type="dcterms:W3CDTF">2026-06-26T09:39:13Z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45DAE18A4F754D73B3AC75EF9DAA90C8_11</vt:lpwstr>
  </property>
  <property fmtid="{D5CDD505-2E9C-101B-9397-08002B2CF9AE}" pid="4" name="KSOTemplateDocerSaveRecord">
    <vt:lpwstr>eyJoZGlkIjoiYmRkYWY4ZGQ5NzgwYjBkNzAwNTk2ZjEyOTIzOGI4Y2IiLCJ1c2VySWQiOiIxMzc4NTg0OTU2In0=</vt:lpwstr>
  </property>
</Properties>
</file>