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C313F0">
      <w:pPr>
        <w:spacing w:line="240" w:lineRule="auto"/>
        <w:ind w:firstLine="0" w:firstLineChars="0"/>
        <w:jc w:val="both"/>
        <w:rPr>
          <w:rFonts w:hint="eastAsia" w:eastAsia="方正小标宋简体" w:cs="方正小标宋简体"/>
          <w:color w:val="000000"/>
          <w:spacing w:val="-17"/>
          <w:kern w:val="0"/>
          <w:sz w:val="32"/>
          <w:szCs w:val="32"/>
          <w:lang w:val="en-US" w:eastAsia="zh-CN"/>
        </w:rPr>
      </w:pPr>
      <w:r>
        <w:rPr>
          <w:rFonts w:hint="eastAsia" w:eastAsia="方正小标宋简体" w:cs="方正小标宋简体"/>
          <w:color w:val="000000"/>
          <w:spacing w:val="-17"/>
          <w:kern w:val="0"/>
          <w:sz w:val="32"/>
          <w:szCs w:val="32"/>
          <w:lang w:val="en-US" w:eastAsia="zh-CN"/>
        </w:rPr>
        <w:t>附件2</w:t>
      </w:r>
    </w:p>
    <w:p w14:paraId="26195C59">
      <w:pPr>
        <w:spacing w:line="240" w:lineRule="auto"/>
        <w:ind w:firstLine="0" w:firstLineChars="0"/>
        <w:jc w:val="center"/>
        <w:rPr>
          <w:rFonts w:eastAsia="方正小标宋简体"/>
          <w:color w:val="000000"/>
          <w:spacing w:val="-17"/>
          <w:kern w:val="0"/>
          <w:sz w:val="40"/>
          <w:szCs w:val="40"/>
        </w:rPr>
      </w:pPr>
      <w:r>
        <w:rPr>
          <w:rFonts w:hint="eastAsia" w:eastAsia="方正小标宋简体" w:cs="方正小标宋简体"/>
          <w:color w:val="000000"/>
          <w:spacing w:val="-17"/>
          <w:kern w:val="0"/>
          <w:sz w:val="40"/>
          <w:szCs w:val="40"/>
          <w:lang w:val="en-US" w:eastAsia="zh-CN"/>
        </w:rPr>
        <w:t>2026年邹城市</w:t>
      </w:r>
      <w:r>
        <w:rPr>
          <w:rFonts w:hint="eastAsia" w:eastAsia="方正小标宋简体" w:cs="方正小标宋简体"/>
          <w:color w:val="000000"/>
          <w:spacing w:val="-17"/>
          <w:kern w:val="0"/>
          <w:sz w:val="40"/>
          <w:szCs w:val="40"/>
        </w:rPr>
        <w:t>城</w:t>
      </w:r>
      <w:r>
        <w:rPr>
          <w:rFonts w:hint="eastAsia" w:eastAsia="方正小标宋简体" w:cs="方正小标宋简体"/>
          <w:color w:val="000000"/>
          <w:spacing w:val="-17"/>
          <w:kern w:val="0"/>
          <w:sz w:val="40"/>
          <w:szCs w:val="40"/>
          <w:lang w:val="en-US" w:eastAsia="zh-CN"/>
        </w:rPr>
        <w:t>镇</w:t>
      </w:r>
      <w:r>
        <w:rPr>
          <w:rFonts w:hint="eastAsia" w:eastAsia="方正小标宋简体" w:cs="方正小标宋简体"/>
          <w:color w:val="000000"/>
          <w:spacing w:val="-17"/>
          <w:kern w:val="0"/>
          <w:sz w:val="40"/>
          <w:szCs w:val="40"/>
        </w:rPr>
        <w:t>公益性岗位申请报名表</w:t>
      </w:r>
    </w:p>
    <w:tbl>
      <w:tblPr>
        <w:tblStyle w:val="8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9"/>
        <w:gridCol w:w="1518"/>
        <w:gridCol w:w="1268"/>
        <w:gridCol w:w="506"/>
        <w:gridCol w:w="560"/>
        <w:gridCol w:w="185"/>
        <w:gridCol w:w="727"/>
        <w:gridCol w:w="1152"/>
        <w:gridCol w:w="1905"/>
      </w:tblGrid>
      <w:tr w14:paraId="291ACA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  <w:jc w:val="center"/>
        </w:trPr>
        <w:tc>
          <w:tcPr>
            <w:tcW w:w="684" w:type="pct"/>
            <w:tcBorders>
              <w:top w:val="single" w:color="auto" w:sz="12" w:space="0"/>
            </w:tcBorders>
            <w:vAlign w:val="center"/>
          </w:tcPr>
          <w:p w14:paraId="736585F4">
            <w:pPr>
              <w:spacing w:line="300" w:lineRule="exact"/>
              <w:jc w:val="center"/>
              <w:rPr>
                <w:color w:val="000000"/>
              </w:rPr>
            </w:pPr>
            <w:r>
              <w:rPr>
                <w:rFonts w:hint="eastAsia" w:cs="宋体"/>
                <w:color w:val="000000"/>
                <w:spacing w:val="-20"/>
              </w:rPr>
              <w:t>姓</w:t>
            </w:r>
            <w:r>
              <w:rPr>
                <w:color w:val="000000"/>
                <w:spacing w:val="-20"/>
              </w:rPr>
              <w:t xml:space="preserve">      </w:t>
            </w:r>
            <w:r>
              <w:rPr>
                <w:rFonts w:hint="eastAsia" w:cs="宋体"/>
                <w:color w:val="000000"/>
                <w:spacing w:val="-20"/>
              </w:rPr>
              <w:t>名</w:t>
            </w:r>
          </w:p>
        </w:tc>
        <w:tc>
          <w:tcPr>
            <w:tcW w:w="838" w:type="pct"/>
            <w:tcBorders>
              <w:top w:val="single" w:color="auto" w:sz="12" w:space="0"/>
            </w:tcBorders>
            <w:vAlign w:val="center"/>
          </w:tcPr>
          <w:p w14:paraId="05F278A4">
            <w:pPr>
              <w:spacing w:line="300" w:lineRule="exact"/>
              <w:jc w:val="center"/>
              <w:rPr>
                <w:color w:val="000000"/>
              </w:rPr>
            </w:pPr>
          </w:p>
        </w:tc>
        <w:tc>
          <w:tcPr>
            <w:tcW w:w="699" w:type="pct"/>
            <w:tcBorders>
              <w:top w:val="single" w:color="auto" w:sz="12" w:space="0"/>
            </w:tcBorders>
            <w:vAlign w:val="center"/>
          </w:tcPr>
          <w:p w14:paraId="786CA2C3">
            <w:pPr>
              <w:spacing w:line="300" w:lineRule="exact"/>
              <w:jc w:val="center"/>
              <w:rPr>
                <w:color w:val="000000"/>
              </w:rPr>
            </w:pPr>
            <w:r>
              <w:rPr>
                <w:rFonts w:hint="eastAsia" w:cs="宋体"/>
                <w:color w:val="000000"/>
              </w:rPr>
              <w:t>性</w:t>
            </w:r>
            <w:r>
              <w:rPr>
                <w:color w:val="000000"/>
              </w:rPr>
              <w:t xml:space="preserve">    </w:t>
            </w:r>
            <w:r>
              <w:rPr>
                <w:rFonts w:hint="eastAsia" w:cs="宋体"/>
                <w:color w:val="000000"/>
              </w:rPr>
              <w:t>别</w:t>
            </w:r>
          </w:p>
        </w:tc>
        <w:tc>
          <w:tcPr>
            <w:tcW w:w="690" w:type="pct"/>
            <w:gridSpan w:val="3"/>
            <w:tcBorders>
              <w:top w:val="single" w:color="auto" w:sz="12" w:space="0"/>
            </w:tcBorders>
            <w:vAlign w:val="center"/>
          </w:tcPr>
          <w:p w14:paraId="08E15F3B">
            <w:pPr>
              <w:spacing w:line="300" w:lineRule="exact"/>
              <w:jc w:val="center"/>
              <w:rPr>
                <w:color w:val="000000"/>
              </w:rPr>
            </w:pPr>
          </w:p>
        </w:tc>
        <w:tc>
          <w:tcPr>
            <w:tcW w:w="401" w:type="pct"/>
            <w:tcBorders>
              <w:top w:val="single" w:color="auto" w:sz="12" w:space="0"/>
            </w:tcBorders>
            <w:vAlign w:val="center"/>
          </w:tcPr>
          <w:p w14:paraId="45B31019">
            <w:pPr>
              <w:spacing w:line="300" w:lineRule="exact"/>
              <w:jc w:val="center"/>
              <w:rPr>
                <w:color w:val="000000"/>
              </w:rPr>
            </w:pPr>
            <w:r>
              <w:rPr>
                <w:rFonts w:hint="eastAsia" w:cs="宋体"/>
                <w:color w:val="000000"/>
              </w:rPr>
              <w:t>民族</w:t>
            </w:r>
          </w:p>
        </w:tc>
        <w:tc>
          <w:tcPr>
            <w:tcW w:w="635" w:type="pct"/>
            <w:tcBorders>
              <w:top w:val="single" w:color="auto" w:sz="12" w:space="0"/>
            </w:tcBorders>
            <w:vAlign w:val="center"/>
          </w:tcPr>
          <w:p w14:paraId="689B5E73">
            <w:pPr>
              <w:spacing w:line="300" w:lineRule="exact"/>
              <w:jc w:val="center"/>
              <w:rPr>
                <w:color w:val="000000"/>
              </w:rPr>
            </w:pPr>
          </w:p>
        </w:tc>
        <w:tc>
          <w:tcPr>
            <w:tcW w:w="1050" w:type="pct"/>
            <w:vMerge w:val="restart"/>
            <w:tcBorders>
              <w:top w:val="single" w:color="auto" w:sz="12" w:space="0"/>
            </w:tcBorders>
            <w:vAlign w:val="center"/>
          </w:tcPr>
          <w:p w14:paraId="58C3C0C0">
            <w:pPr>
              <w:spacing w:line="300" w:lineRule="exact"/>
              <w:jc w:val="center"/>
              <w:rPr>
                <w:color w:val="000000"/>
              </w:rPr>
            </w:pPr>
            <w:r>
              <w:rPr>
                <w:rFonts w:hint="eastAsia" w:cs="宋体"/>
                <w:color w:val="000000"/>
              </w:rPr>
              <w:t>照</w:t>
            </w:r>
          </w:p>
          <w:p w14:paraId="3AD51567">
            <w:pPr>
              <w:spacing w:line="300" w:lineRule="exact"/>
              <w:jc w:val="center"/>
              <w:rPr>
                <w:color w:val="000000"/>
              </w:rPr>
            </w:pPr>
          </w:p>
          <w:p w14:paraId="0A817907">
            <w:pPr>
              <w:spacing w:line="300" w:lineRule="exact"/>
              <w:jc w:val="center"/>
              <w:rPr>
                <w:color w:val="000000"/>
              </w:rPr>
            </w:pPr>
            <w:r>
              <w:rPr>
                <w:rFonts w:hint="eastAsia" w:cs="宋体"/>
                <w:color w:val="000000"/>
              </w:rPr>
              <w:t>片</w:t>
            </w:r>
          </w:p>
        </w:tc>
      </w:tr>
      <w:tr w14:paraId="5F8DAA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  <w:jc w:val="center"/>
        </w:trPr>
        <w:tc>
          <w:tcPr>
            <w:tcW w:w="684" w:type="pct"/>
            <w:vAlign w:val="center"/>
          </w:tcPr>
          <w:p w14:paraId="3600F672">
            <w:pPr>
              <w:spacing w:line="300" w:lineRule="exact"/>
              <w:jc w:val="center"/>
              <w:rPr>
                <w:color w:val="000000"/>
                <w:spacing w:val="-12"/>
              </w:rPr>
            </w:pPr>
            <w:r>
              <w:rPr>
                <w:rFonts w:hint="eastAsia" w:cs="宋体"/>
                <w:color w:val="000000"/>
                <w:spacing w:val="-8"/>
              </w:rPr>
              <w:t>政治面貌</w:t>
            </w:r>
          </w:p>
        </w:tc>
        <w:tc>
          <w:tcPr>
            <w:tcW w:w="838" w:type="pct"/>
            <w:vAlign w:val="center"/>
          </w:tcPr>
          <w:p w14:paraId="642DAD10">
            <w:pPr>
              <w:spacing w:line="300" w:lineRule="exact"/>
              <w:jc w:val="center"/>
              <w:rPr>
                <w:color w:val="000000"/>
              </w:rPr>
            </w:pPr>
          </w:p>
        </w:tc>
        <w:tc>
          <w:tcPr>
            <w:tcW w:w="699" w:type="pct"/>
            <w:vAlign w:val="center"/>
          </w:tcPr>
          <w:p w14:paraId="19BC3C54">
            <w:pPr>
              <w:spacing w:line="3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 w:cs="宋体"/>
                <w:color w:val="000000"/>
              </w:rPr>
              <w:t>出生年月</w:t>
            </w:r>
          </w:p>
        </w:tc>
        <w:tc>
          <w:tcPr>
            <w:tcW w:w="690" w:type="pct"/>
            <w:gridSpan w:val="3"/>
            <w:vAlign w:val="center"/>
          </w:tcPr>
          <w:p w14:paraId="29722E30">
            <w:pPr>
              <w:spacing w:line="300" w:lineRule="exact"/>
              <w:jc w:val="center"/>
              <w:rPr>
                <w:color w:val="000000"/>
              </w:rPr>
            </w:pPr>
          </w:p>
        </w:tc>
        <w:tc>
          <w:tcPr>
            <w:tcW w:w="401" w:type="pct"/>
            <w:vAlign w:val="center"/>
          </w:tcPr>
          <w:p w14:paraId="2A4A2A74">
            <w:pPr>
              <w:spacing w:line="300" w:lineRule="exact"/>
              <w:jc w:val="center"/>
              <w:rPr>
                <w:color w:val="000000"/>
              </w:rPr>
            </w:pPr>
            <w:r>
              <w:rPr>
                <w:rFonts w:hint="eastAsia" w:cs="宋体"/>
                <w:color w:val="000000"/>
              </w:rPr>
              <w:t>学历</w:t>
            </w:r>
          </w:p>
        </w:tc>
        <w:tc>
          <w:tcPr>
            <w:tcW w:w="635" w:type="pct"/>
            <w:vAlign w:val="center"/>
          </w:tcPr>
          <w:p w14:paraId="47A596EF">
            <w:pPr>
              <w:spacing w:line="300" w:lineRule="exact"/>
              <w:jc w:val="center"/>
              <w:rPr>
                <w:color w:val="000000"/>
              </w:rPr>
            </w:pPr>
          </w:p>
        </w:tc>
        <w:tc>
          <w:tcPr>
            <w:tcW w:w="1050" w:type="pct"/>
            <w:vMerge w:val="continue"/>
            <w:vAlign w:val="center"/>
          </w:tcPr>
          <w:p w14:paraId="53E7399E">
            <w:pPr>
              <w:spacing w:line="300" w:lineRule="exact"/>
              <w:jc w:val="center"/>
              <w:rPr>
                <w:color w:val="000000"/>
              </w:rPr>
            </w:pPr>
          </w:p>
        </w:tc>
      </w:tr>
      <w:tr w14:paraId="3D3F70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7" w:hRule="atLeast"/>
          <w:jc w:val="center"/>
        </w:trPr>
        <w:tc>
          <w:tcPr>
            <w:tcW w:w="684" w:type="pct"/>
            <w:vAlign w:val="center"/>
          </w:tcPr>
          <w:p w14:paraId="7ED37A56">
            <w:pPr>
              <w:spacing w:line="300" w:lineRule="exact"/>
              <w:jc w:val="center"/>
              <w:rPr>
                <w:color w:val="000000"/>
                <w:spacing w:val="-8"/>
              </w:rPr>
            </w:pPr>
            <w:r>
              <w:rPr>
                <w:rFonts w:hint="eastAsia" w:cs="宋体"/>
                <w:color w:val="000000"/>
                <w:spacing w:val="-8"/>
              </w:rPr>
              <w:t>健康状况</w:t>
            </w:r>
          </w:p>
        </w:tc>
        <w:tc>
          <w:tcPr>
            <w:tcW w:w="838" w:type="pct"/>
            <w:vAlign w:val="center"/>
          </w:tcPr>
          <w:p w14:paraId="4ED81114">
            <w:pPr>
              <w:spacing w:line="300" w:lineRule="exact"/>
              <w:jc w:val="center"/>
              <w:rPr>
                <w:color w:val="000000"/>
              </w:rPr>
            </w:pPr>
          </w:p>
        </w:tc>
        <w:tc>
          <w:tcPr>
            <w:tcW w:w="699" w:type="pct"/>
            <w:vAlign w:val="center"/>
          </w:tcPr>
          <w:p w14:paraId="07EB34F6">
            <w:pPr>
              <w:spacing w:line="300" w:lineRule="exact"/>
              <w:jc w:val="center"/>
              <w:rPr>
                <w:color w:val="000000"/>
              </w:rPr>
            </w:pPr>
            <w:r>
              <w:rPr>
                <w:rFonts w:hint="eastAsia" w:cs="宋体"/>
                <w:color w:val="000000"/>
                <w:spacing w:val="-8"/>
              </w:rPr>
              <w:t>婚姻状况</w:t>
            </w:r>
          </w:p>
        </w:tc>
        <w:tc>
          <w:tcPr>
            <w:tcW w:w="1727" w:type="pct"/>
            <w:gridSpan w:val="5"/>
            <w:vAlign w:val="center"/>
          </w:tcPr>
          <w:p w14:paraId="6D28E1EE">
            <w:pPr>
              <w:spacing w:line="300" w:lineRule="exact"/>
              <w:rPr>
                <w:color w:val="000000"/>
              </w:rPr>
            </w:pPr>
          </w:p>
        </w:tc>
        <w:tc>
          <w:tcPr>
            <w:tcW w:w="1050" w:type="pct"/>
            <w:vMerge w:val="continue"/>
            <w:vAlign w:val="center"/>
          </w:tcPr>
          <w:p w14:paraId="007E4CB8">
            <w:pPr>
              <w:spacing w:line="300" w:lineRule="exact"/>
              <w:jc w:val="center"/>
              <w:rPr>
                <w:color w:val="000000"/>
              </w:rPr>
            </w:pPr>
          </w:p>
        </w:tc>
      </w:tr>
      <w:tr w14:paraId="369ED5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  <w:jc w:val="center"/>
        </w:trPr>
        <w:tc>
          <w:tcPr>
            <w:tcW w:w="684" w:type="pct"/>
            <w:vAlign w:val="center"/>
          </w:tcPr>
          <w:p w14:paraId="2AF14B2E">
            <w:pPr>
              <w:spacing w:line="300" w:lineRule="exact"/>
              <w:jc w:val="center"/>
              <w:rPr>
                <w:color w:val="000000"/>
                <w:spacing w:val="-20"/>
              </w:rPr>
            </w:pPr>
            <w:r>
              <w:rPr>
                <w:rFonts w:hint="eastAsia" w:cs="宋体"/>
                <w:color w:val="000000"/>
                <w:spacing w:val="-20"/>
              </w:rPr>
              <w:t>身份证号码</w:t>
            </w:r>
          </w:p>
        </w:tc>
        <w:tc>
          <w:tcPr>
            <w:tcW w:w="1538" w:type="pct"/>
            <w:gridSpan w:val="2"/>
            <w:vAlign w:val="center"/>
          </w:tcPr>
          <w:p w14:paraId="1B0C2870">
            <w:pPr>
              <w:spacing w:line="300" w:lineRule="exact"/>
              <w:rPr>
                <w:color w:val="000000"/>
              </w:rPr>
            </w:pPr>
          </w:p>
        </w:tc>
        <w:tc>
          <w:tcPr>
            <w:tcW w:w="690" w:type="pct"/>
            <w:gridSpan w:val="3"/>
            <w:vAlign w:val="center"/>
          </w:tcPr>
          <w:p w14:paraId="13D8D6F6">
            <w:pPr>
              <w:spacing w:line="300" w:lineRule="exact"/>
              <w:rPr>
                <w:color w:val="000000"/>
              </w:rPr>
            </w:pPr>
            <w:r>
              <w:rPr>
                <w:rFonts w:hint="eastAsia" w:cs="宋体"/>
                <w:color w:val="000000"/>
              </w:rPr>
              <w:t>手机号码</w:t>
            </w:r>
          </w:p>
        </w:tc>
        <w:tc>
          <w:tcPr>
            <w:tcW w:w="1036" w:type="pct"/>
            <w:gridSpan w:val="2"/>
            <w:vAlign w:val="center"/>
          </w:tcPr>
          <w:p w14:paraId="15A82AF1">
            <w:pPr>
              <w:spacing w:line="300" w:lineRule="exact"/>
              <w:rPr>
                <w:color w:val="000000"/>
              </w:rPr>
            </w:pPr>
          </w:p>
        </w:tc>
        <w:tc>
          <w:tcPr>
            <w:tcW w:w="1050" w:type="pct"/>
            <w:vMerge w:val="continue"/>
            <w:vAlign w:val="center"/>
          </w:tcPr>
          <w:p w14:paraId="5A8F6E2E">
            <w:pPr>
              <w:spacing w:line="300" w:lineRule="exact"/>
              <w:jc w:val="center"/>
              <w:rPr>
                <w:color w:val="000000"/>
              </w:rPr>
            </w:pPr>
          </w:p>
        </w:tc>
      </w:tr>
      <w:tr w14:paraId="357DA8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84" w:type="pct"/>
            <w:vAlign w:val="center"/>
          </w:tcPr>
          <w:p w14:paraId="38402AE0">
            <w:pPr>
              <w:spacing w:line="300" w:lineRule="exact"/>
              <w:jc w:val="center"/>
              <w:rPr>
                <w:color w:val="000000"/>
                <w:spacing w:val="-20"/>
              </w:rPr>
            </w:pPr>
            <w:r>
              <w:rPr>
                <w:rFonts w:hint="eastAsia" w:cs="宋体"/>
                <w:color w:val="000000"/>
                <w:spacing w:val="-20"/>
              </w:rPr>
              <w:t>户</w:t>
            </w:r>
            <w:r>
              <w:rPr>
                <w:color w:val="000000"/>
                <w:spacing w:val="-20"/>
              </w:rPr>
              <w:t xml:space="preserve"> </w:t>
            </w:r>
            <w:r>
              <w:rPr>
                <w:rFonts w:hint="eastAsia" w:cs="宋体"/>
                <w:color w:val="000000"/>
                <w:spacing w:val="-20"/>
              </w:rPr>
              <w:t>籍所在地</w:t>
            </w:r>
          </w:p>
        </w:tc>
        <w:tc>
          <w:tcPr>
            <w:tcW w:w="3265" w:type="pct"/>
            <w:gridSpan w:val="7"/>
            <w:vAlign w:val="center"/>
          </w:tcPr>
          <w:p w14:paraId="592C0DD5">
            <w:pPr>
              <w:spacing w:line="300" w:lineRule="exact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 xml:space="preserve">     </w:t>
            </w:r>
            <w:r>
              <w:rPr>
                <w:rFonts w:hint="eastAsia" w:cs="宋体"/>
                <w:color w:val="000000"/>
              </w:rPr>
              <w:t>市</w:t>
            </w:r>
            <w:r>
              <w:rPr>
                <w:color w:val="000000"/>
                <w:u w:val="single"/>
              </w:rPr>
              <w:t xml:space="preserve">     </w:t>
            </w:r>
            <w:r>
              <w:rPr>
                <w:rFonts w:hint="eastAsia" w:cs="宋体"/>
                <w:color w:val="000000"/>
              </w:rPr>
              <w:t>县（市、区）</w:t>
            </w:r>
            <w:r>
              <w:rPr>
                <w:color w:val="000000"/>
                <w:u w:val="single"/>
              </w:rPr>
              <w:t xml:space="preserve">      </w:t>
            </w:r>
            <w:r>
              <w:rPr>
                <w:rFonts w:hint="eastAsia" w:cs="宋体"/>
                <w:color w:val="000000"/>
              </w:rPr>
              <w:t>街道（镇）</w:t>
            </w:r>
            <w:r>
              <w:rPr>
                <w:color w:val="000000"/>
                <w:u w:val="single"/>
              </w:rPr>
              <w:t xml:space="preserve">      </w:t>
            </w:r>
            <w:r>
              <w:rPr>
                <w:rFonts w:hint="eastAsia" w:cs="宋体"/>
                <w:color w:val="000000"/>
              </w:rPr>
              <w:t>社区（村）</w:t>
            </w:r>
            <w:r>
              <w:rPr>
                <w:color w:val="000000"/>
                <w:u w:val="single"/>
              </w:rPr>
              <w:t xml:space="preserve">        </w:t>
            </w:r>
          </w:p>
        </w:tc>
        <w:tc>
          <w:tcPr>
            <w:tcW w:w="1050" w:type="pct"/>
            <w:vMerge w:val="continue"/>
            <w:vAlign w:val="center"/>
          </w:tcPr>
          <w:p w14:paraId="76D248AB">
            <w:pPr>
              <w:spacing w:line="300" w:lineRule="exact"/>
              <w:jc w:val="center"/>
              <w:rPr>
                <w:color w:val="000000"/>
              </w:rPr>
            </w:pPr>
          </w:p>
        </w:tc>
      </w:tr>
      <w:tr w14:paraId="1BB36C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684" w:type="pct"/>
            <w:vAlign w:val="center"/>
          </w:tcPr>
          <w:p w14:paraId="39939B91">
            <w:pPr>
              <w:spacing w:line="300" w:lineRule="exact"/>
              <w:jc w:val="center"/>
              <w:rPr>
                <w:rFonts w:hint="eastAsia" w:eastAsia="宋体"/>
                <w:color w:val="000000"/>
                <w:spacing w:val="-8"/>
                <w:lang w:eastAsia="zh-CN"/>
              </w:rPr>
            </w:pPr>
            <w:r>
              <w:rPr>
                <w:rFonts w:hint="eastAsia" w:cs="宋体"/>
                <w:color w:val="000000"/>
                <w:spacing w:val="-8"/>
                <w:sz w:val="18"/>
                <w:szCs w:val="18"/>
              </w:rPr>
              <w:t>现居住地</w:t>
            </w:r>
            <w:r>
              <w:rPr>
                <w:rFonts w:hint="eastAsia" w:cs="宋体"/>
                <w:color w:val="000000"/>
                <w:spacing w:val="-8"/>
                <w:sz w:val="18"/>
                <w:szCs w:val="18"/>
                <w:lang w:eastAsia="zh-CN"/>
              </w:rPr>
              <w:t>（</w:t>
            </w:r>
            <w:r>
              <w:rPr>
                <w:rFonts w:hint="eastAsia" w:cs="宋体"/>
                <w:color w:val="000000"/>
                <w:spacing w:val="-8"/>
                <w:sz w:val="18"/>
                <w:szCs w:val="18"/>
                <w:lang w:val="en-US" w:eastAsia="zh-CN"/>
              </w:rPr>
              <w:t>或常住地</w:t>
            </w:r>
            <w:r>
              <w:rPr>
                <w:rFonts w:hint="eastAsia" w:cs="宋体"/>
                <w:color w:val="000000"/>
                <w:spacing w:val="-8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4315" w:type="pct"/>
            <w:gridSpan w:val="8"/>
            <w:vAlign w:val="center"/>
          </w:tcPr>
          <w:p w14:paraId="48C1D6E9">
            <w:pPr>
              <w:spacing w:line="300" w:lineRule="exact"/>
              <w:jc w:val="center"/>
              <w:rPr>
                <w:color w:val="000000"/>
              </w:rPr>
            </w:pPr>
          </w:p>
        </w:tc>
      </w:tr>
      <w:tr w14:paraId="4D51F1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684" w:type="pct"/>
            <w:vAlign w:val="center"/>
          </w:tcPr>
          <w:p w14:paraId="61FE519D">
            <w:pPr>
              <w:spacing w:line="300" w:lineRule="exact"/>
              <w:jc w:val="center"/>
              <w:rPr>
                <w:color w:val="000000"/>
              </w:rPr>
            </w:pPr>
            <w:r>
              <w:rPr>
                <w:rFonts w:hint="eastAsia" w:cs="宋体"/>
                <w:color w:val="000000"/>
                <w:spacing w:val="-8"/>
                <w:lang w:val="en-US" w:eastAsia="zh-CN"/>
              </w:rPr>
              <w:t>服务对象</w:t>
            </w:r>
            <w:r>
              <w:rPr>
                <w:rFonts w:hint="eastAsia" w:cs="宋体"/>
                <w:color w:val="000000"/>
                <w:spacing w:val="-8"/>
              </w:rPr>
              <w:t>类别</w:t>
            </w:r>
          </w:p>
        </w:tc>
        <w:tc>
          <w:tcPr>
            <w:tcW w:w="4315" w:type="pct"/>
            <w:gridSpan w:val="8"/>
            <w:vAlign w:val="center"/>
          </w:tcPr>
          <w:p w14:paraId="1CF44C5C">
            <w:pPr>
              <w:adjustRightInd/>
              <w:spacing w:line="240" w:lineRule="auto"/>
              <w:ind w:left="176"/>
              <w:rPr>
                <w:rFonts w:hint="default" w:ascii="宋体" w:hAnsi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城镇零就业家庭人员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登记失业的16周岁～24</w:t>
            </w:r>
            <w:r>
              <w:rPr>
                <w:rFonts w:hint="eastAsia" w:hAnsi="宋体"/>
                <w:sz w:val="18"/>
                <w:szCs w:val="18"/>
              </w:rPr>
              <w:t>周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岁青年</w:t>
            </w:r>
          </w:p>
          <w:p w14:paraId="4E1772F4">
            <w:pPr>
              <w:adjustRightInd/>
              <w:spacing w:line="240" w:lineRule="auto"/>
              <w:ind w:left="176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城镇大龄失业人员（女性45周岁以上、男性55周岁以上至法定退休年龄）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 </w:t>
            </w:r>
          </w:p>
          <w:p w14:paraId="445B5637">
            <w:pPr>
              <w:adjustRightInd/>
              <w:spacing w:line="240" w:lineRule="auto"/>
              <w:ind w:left="176"/>
              <w:rPr>
                <w:color w:val="000000"/>
                <w:spacing w:val="-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sz w:val="18"/>
                <w:szCs w:val="18"/>
              </w:rPr>
              <w:t>登记失业的“二孩妈妈”（在人力资源社会保障部门进行失业登记，符合生育政策、抚养2个或2个以上未满18周岁子女的相应女性人员）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sz w:val="18"/>
                <w:szCs w:val="18"/>
              </w:rPr>
              <w:t>其他类型的就业困难人员</w:t>
            </w:r>
          </w:p>
        </w:tc>
      </w:tr>
      <w:tr w14:paraId="4EAB60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atLeast"/>
          <w:jc w:val="center"/>
        </w:trPr>
        <w:tc>
          <w:tcPr>
            <w:tcW w:w="2500" w:type="pct"/>
            <w:gridSpan w:val="4"/>
            <w:vAlign w:val="center"/>
          </w:tcPr>
          <w:p w14:paraId="78E75E7A">
            <w:pPr>
              <w:adjustRightInd/>
              <w:spacing w:line="240" w:lineRule="auto"/>
              <w:ind w:left="176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是否为公职人员或村（社区）干</w:t>
            </w:r>
            <w:r>
              <w:rPr>
                <w:rFonts w:hint="eastAsia" w:ascii="宋体" w:hAnsi="宋体"/>
                <w:sz w:val="18"/>
                <w:szCs w:val="18"/>
              </w:rPr>
              <w:t>部近亲属</w:t>
            </w:r>
          </w:p>
        </w:tc>
        <w:tc>
          <w:tcPr>
            <w:tcW w:w="2500" w:type="pct"/>
            <w:gridSpan w:val="5"/>
            <w:vAlign w:val="center"/>
          </w:tcPr>
          <w:p w14:paraId="11ED60D3">
            <w:pPr>
              <w:adjustRightInd/>
              <w:spacing w:line="240" w:lineRule="auto"/>
              <w:ind w:left="176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是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否</w:t>
            </w:r>
          </w:p>
        </w:tc>
      </w:tr>
      <w:tr w14:paraId="37F12A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2" w:hRule="atLeast"/>
          <w:jc w:val="center"/>
        </w:trPr>
        <w:tc>
          <w:tcPr>
            <w:tcW w:w="684" w:type="pct"/>
            <w:vAlign w:val="center"/>
          </w:tcPr>
          <w:p w14:paraId="33A12154">
            <w:pPr>
              <w:spacing w:line="300" w:lineRule="exact"/>
              <w:jc w:val="center"/>
              <w:rPr>
                <w:color w:val="000000"/>
                <w:spacing w:val="-8"/>
              </w:rPr>
            </w:pPr>
            <w:r>
              <w:rPr>
                <w:rFonts w:hint="eastAsia" w:cs="宋体"/>
                <w:color w:val="000000"/>
              </w:rPr>
              <w:t>应聘单位</w:t>
            </w:r>
          </w:p>
        </w:tc>
        <w:tc>
          <w:tcPr>
            <w:tcW w:w="838" w:type="pct"/>
            <w:vAlign w:val="center"/>
          </w:tcPr>
          <w:p w14:paraId="511758CA">
            <w:pPr>
              <w:spacing w:line="300" w:lineRule="exact"/>
              <w:jc w:val="center"/>
              <w:rPr>
                <w:color w:val="000000"/>
                <w:spacing w:val="-8"/>
              </w:rPr>
            </w:pPr>
          </w:p>
        </w:tc>
        <w:tc>
          <w:tcPr>
            <w:tcW w:w="1288" w:type="pct"/>
            <w:gridSpan w:val="3"/>
            <w:vAlign w:val="center"/>
          </w:tcPr>
          <w:p w14:paraId="625B614B">
            <w:pPr>
              <w:spacing w:line="300" w:lineRule="exact"/>
              <w:jc w:val="center"/>
              <w:rPr>
                <w:color w:val="000000"/>
                <w:spacing w:val="-8"/>
              </w:rPr>
            </w:pPr>
            <w:r>
              <w:rPr>
                <w:rFonts w:hint="eastAsia" w:cs="宋体"/>
                <w:color w:val="000000"/>
              </w:rPr>
              <w:t>应聘岗位名称</w:t>
            </w:r>
          </w:p>
        </w:tc>
        <w:tc>
          <w:tcPr>
            <w:tcW w:w="2188" w:type="pct"/>
            <w:gridSpan w:val="4"/>
            <w:vAlign w:val="center"/>
          </w:tcPr>
          <w:p w14:paraId="08E17BE3">
            <w:pPr>
              <w:spacing w:line="300" w:lineRule="exact"/>
              <w:jc w:val="center"/>
              <w:rPr>
                <w:color w:val="000000"/>
                <w:spacing w:val="-8"/>
                <w:u w:val="single"/>
              </w:rPr>
            </w:pPr>
          </w:p>
        </w:tc>
      </w:tr>
      <w:tr w14:paraId="093D7E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684" w:type="pct"/>
            <w:vMerge w:val="restart"/>
            <w:textDirection w:val="tbRlV"/>
            <w:vAlign w:val="center"/>
          </w:tcPr>
          <w:p w14:paraId="688CF13B">
            <w:pPr>
              <w:spacing w:line="300" w:lineRule="exact"/>
              <w:ind w:left="113" w:right="113"/>
              <w:jc w:val="center"/>
              <w:rPr>
                <w:color w:val="000000"/>
              </w:rPr>
            </w:pPr>
            <w:r>
              <w:rPr>
                <w:rFonts w:hint="eastAsia" w:cs="宋体"/>
                <w:color w:val="000000"/>
              </w:rPr>
              <w:t>家庭成员</w:t>
            </w:r>
          </w:p>
        </w:tc>
        <w:tc>
          <w:tcPr>
            <w:tcW w:w="838" w:type="pct"/>
            <w:vAlign w:val="center"/>
          </w:tcPr>
          <w:p w14:paraId="41DD7666">
            <w:pPr>
              <w:spacing w:line="300" w:lineRule="exact"/>
              <w:jc w:val="center"/>
              <w:rPr>
                <w:color w:val="000000"/>
              </w:rPr>
            </w:pPr>
            <w:r>
              <w:rPr>
                <w:rFonts w:hint="eastAsia" w:cs="宋体"/>
                <w:color w:val="000000"/>
              </w:rPr>
              <w:t>关</w:t>
            </w:r>
            <w:r>
              <w:rPr>
                <w:color w:val="000000"/>
              </w:rPr>
              <w:t xml:space="preserve">  </w:t>
            </w:r>
            <w:r>
              <w:rPr>
                <w:rFonts w:hint="eastAsia" w:cs="宋体"/>
                <w:color w:val="000000"/>
              </w:rPr>
              <w:t>系</w:t>
            </w:r>
          </w:p>
        </w:tc>
        <w:tc>
          <w:tcPr>
            <w:tcW w:w="699" w:type="pct"/>
            <w:vAlign w:val="center"/>
          </w:tcPr>
          <w:p w14:paraId="661493A1">
            <w:pPr>
              <w:spacing w:line="300" w:lineRule="exact"/>
              <w:jc w:val="center"/>
              <w:rPr>
                <w:color w:val="000000"/>
              </w:rPr>
            </w:pPr>
            <w:r>
              <w:rPr>
                <w:rFonts w:hint="eastAsia" w:cs="宋体"/>
                <w:color w:val="000000"/>
              </w:rPr>
              <w:t>姓</w:t>
            </w:r>
            <w:r>
              <w:rPr>
                <w:color w:val="000000"/>
              </w:rPr>
              <w:t xml:space="preserve">  </w:t>
            </w:r>
            <w:r>
              <w:rPr>
                <w:rFonts w:hint="eastAsia" w:cs="宋体"/>
                <w:color w:val="000000"/>
              </w:rPr>
              <w:t>名</w:t>
            </w:r>
          </w:p>
        </w:tc>
        <w:tc>
          <w:tcPr>
            <w:tcW w:w="2777" w:type="pct"/>
            <w:gridSpan w:val="6"/>
            <w:vAlign w:val="center"/>
          </w:tcPr>
          <w:p w14:paraId="10B11709">
            <w:pPr>
              <w:spacing w:line="300" w:lineRule="exact"/>
              <w:jc w:val="center"/>
              <w:rPr>
                <w:color w:val="000000"/>
              </w:rPr>
            </w:pPr>
            <w:r>
              <w:rPr>
                <w:rFonts w:hint="eastAsia" w:cs="宋体"/>
                <w:color w:val="000000"/>
              </w:rPr>
              <w:t>工作单位</w:t>
            </w:r>
          </w:p>
        </w:tc>
      </w:tr>
      <w:tr w14:paraId="5A8C6C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684" w:type="pct"/>
            <w:vMerge w:val="continue"/>
          </w:tcPr>
          <w:p w14:paraId="4F70091D">
            <w:pPr>
              <w:spacing w:line="300" w:lineRule="exact"/>
              <w:rPr>
                <w:color w:val="000000"/>
              </w:rPr>
            </w:pPr>
          </w:p>
        </w:tc>
        <w:tc>
          <w:tcPr>
            <w:tcW w:w="838" w:type="pct"/>
          </w:tcPr>
          <w:p w14:paraId="2AF04C93">
            <w:pPr>
              <w:spacing w:line="300" w:lineRule="exact"/>
              <w:jc w:val="center"/>
              <w:rPr>
                <w:color w:val="000000"/>
              </w:rPr>
            </w:pPr>
          </w:p>
        </w:tc>
        <w:tc>
          <w:tcPr>
            <w:tcW w:w="699" w:type="pct"/>
          </w:tcPr>
          <w:p w14:paraId="36383084">
            <w:pPr>
              <w:spacing w:line="300" w:lineRule="exact"/>
              <w:jc w:val="center"/>
              <w:rPr>
                <w:color w:val="000000"/>
              </w:rPr>
            </w:pPr>
          </w:p>
        </w:tc>
        <w:tc>
          <w:tcPr>
            <w:tcW w:w="2777" w:type="pct"/>
            <w:gridSpan w:val="6"/>
          </w:tcPr>
          <w:p w14:paraId="2527141F">
            <w:pPr>
              <w:spacing w:line="300" w:lineRule="exact"/>
              <w:jc w:val="center"/>
              <w:rPr>
                <w:color w:val="000000"/>
              </w:rPr>
            </w:pPr>
          </w:p>
        </w:tc>
      </w:tr>
      <w:tr w14:paraId="01E481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684" w:type="pct"/>
            <w:vMerge w:val="continue"/>
          </w:tcPr>
          <w:p w14:paraId="3C8A7473">
            <w:pPr>
              <w:spacing w:line="300" w:lineRule="exact"/>
              <w:rPr>
                <w:color w:val="000000"/>
              </w:rPr>
            </w:pPr>
          </w:p>
        </w:tc>
        <w:tc>
          <w:tcPr>
            <w:tcW w:w="838" w:type="pct"/>
          </w:tcPr>
          <w:p w14:paraId="4026F1F1">
            <w:pPr>
              <w:spacing w:line="300" w:lineRule="exact"/>
              <w:jc w:val="center"/>
              <w:rPr>
                <w:color w:val="000000"/>
              </w:rPr>
            </w:pPr>
          </w:p>
        </w:tc>
        <w:tc>
          <w:tcPr>
            <w:tcW w:w="699" w:type="pct"/>
          </w:tcPr>
          <w:p w14:paraId="13982826">
            <w:pPr>
              <w:spacing w:line="300" w:lineRule="exact"/>
              <w:jc w:val="center"/>
              <w:rPr>
                <w:color w:val="000000"/>
              </w:rPr>
            </w:pPr>
          </w:p>
        </w:tc>
        <w:tc>
          <w:tcPr>
            <w:tcW w:w="2777" w:type="pct"/>
            <w:gridSpan w:val="6"/>
          </w:tcPr>
          <w:p w14:paraId="022A1DD2">
            <w:pPr>
              <w:spacing w:line="300" w:lineRule="exact"/>
              <w:jc w:val="center"/>
              <w:rPr>
                <w:color w:val="000000"/>
              </w:rPr>
            </w:pPr>
          </w:p>
        </w:tc>
      </w:tr>
      <w:tr w14:paraId="1949F3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684" w:type="pct"/>
            <w:vMerge w:val="continue"/>
          </w:tcPr>
          <w:p w14:paraId="348B3DD7">
            <w:pPr>
              <w:spacing w:line="300" w:lineRule="exact"/>
              <w:rPr>
                <w:color w:val="000000"/>
              </w:rPr>
            </w:pPr>
          </w:p>
        </w:tc>
        <w:tc>
          <w:tcPr>
            <w:tcW w:w="838" w:type="pct"/>
          </w:tcPr>
          <w:p w14:paraId="01411B82">
            <w:pPr>
              <w:spacing w:line="300" w:lineRule="exact"/>
              <w:jc w:val="center"/>
              <w:rPr>
                <w:color w:val="000000"/>
              </w:rPr>
            </w:pPr>
          </w:p>
        </w:tc>
        <w:tc>
          <w:tcPr>
            <w:tcW w:w="699" w:type="pct"/>
          </w:tcPr>
          <w:p w14:paraId="0BDCDE0E">
            <w:pPr>
              <w:spacing w:line="300" w:lineRule="exact"/>
              <w:jc w:val="center"/>
              <w:rPr>
                <w:color w:val="000000"/>
              </w:rPr>
            </w:pPr>
          </w:p>
        </w:tc>
        <w:tc>
          <w:tcPr>
            <w:tcW w:w="2777" w:type="pct"/>
            <w:gridSpan w:val="6"/>
          </w:tcPr>
          <w:p w14:paraId="4DD13B17">
            <w:pPr>
              <w:spacing w:line="300" w:lineRule="exact"/>
              <w:jc w:val="center"/>
              <w:rPr>
                <w:color w:val="000000"/>
              </w:rPr>
            </w:pPr>
          </w:p>
        </w:tc>
      </w:tr>
      <w:tr w14:paraId="37DC0C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684" w:type="pct"/>
            <w:vMerge w:val="continue"/>
          </w:tcPr>
          <w:p w14:paraId="0B67053D">
            <w:pPr>
              <w:spacing w:line="300" w:lineRule="exact"/>
              <w:rPr>
                <w:color w:val="000000"/>
              </w:rPr>
            </w:pPr>
          </w:p>
        </w:tc>
        <w:tc>
          <w:tcPr>
            <w:tcW w:w="838" w:type="pct"/>
          </w:tcPr>
          <w:p w14:paraId="12A981F3">
            <w:pPr>
              <w:spacing w:line="300" w:lineRule="exact"/>
              <w:jc w:val="center"/>
              <w:rPr>
                <w:color w:val="000000"/>
              </w:rPr>
            </w:pPr>
          </w:p>
        </w:tc>
        <w:tc>
          <w:tcPr>
            <w:tcW w:w="699" w:type="pct"/>
          </w:tcPr>
          <w:p w14:paraId="6BF2A252">
            <w:pPr>
              <w:spacing w:line="300" w:lineRule="exact"/>
              <w:jc w:val="center"/>
              <w:rPr>
                <w:color w:val="000000"/>
              </w:rPr>
            </w:pPr>
          </w:p>
        </w:tc>
        <w:tc>
          <w:tcPr>
            <w:tcW w:w="2777" w:type="pct"/>
            <w:gridSpan w:val="6"/>
          </w:tcPr>
          <w:p w14:paraId="74A863CB">
            <w:pPr>
              <w:spacing w:line="300" w:lineRule="exact"/>
              <w:jc w:val="center"/>
              <w:rPr>
                <w:color w:val="000000"/>
              </w:rPr>
            </w:pPr>
          </w:p>
        </w:tc>
      </w:tr>
      <w:tr w14:paraId="0DA4F9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684" w:type="pct"/>
            <w:vMerge w:val="continue"/>
          </w:tcPr>
          <w:p w14:paraId="38EFFBA8">
            <w:pPr>
              <w:spacing w:line="300" w:lineRule="exact"/>
              <w:rPr>
                <w:color w:val="000000"/>
              </w:rPr>
            </w:pPr>
          </w:p>
        </w:tc>
        <w:tc>
          <w:tcPr>
            <w:tcW w:w="838" w:type="pct"/>
          </w:tcPr>
          <w:p w14:paraId="6635981E">
            <w:pPr>
              <w:spacing w:line="300" w:lineRule="exact"/>
              <w:jc w:val="center"/>
              <w:rPr>
                <w:color w:val="000000"/>
              </w:rPr>
            </w:pPr>
          </w:p>
        </w:tc>
        <w:tc>
          <w:tcPr>
            <w:tcW w:w="699" w:type="pct"/>
          </w:tcPr>
          <w:p w14:paraId="2893E201">
            <w:pPr>
              <w:spacing w:line="300" w:lineRule="exact"/>
              <w:jc w:val="center"/>
              <w:rPr>
                <w:color w:val="000000"/>
              </w:rPr>
            </w:pPr>
          </w:p>
        </w:tc>
        <w:tc>
          <w:tcPr>
            <w:tcW w:w="2777" w:type="pct"/>
            <w:gridSpan w:val="6"/>
          </w:tcPr>
          <w:p w14:paraId="25C7189B">
            <w:pPr>
              <w:spacing w:line="300" w:lineRule="exact"/>
              <w:jc w:val="center"/>
              <w:rPr>
                <w:color w:val="000000"/>
              </w:rPr>
            </w:pPr>
          </w:p>
        </w:tc>
      </w:tr>
      <w:tr w14:paraId="62283E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  <w:jc w:val="center"/>
        </w:trPr>
        <w:tc>
          <w:tcPr>
            <w:tcW w:w="684" w:type="pct"/>
            <w:vAlign w:val="center"/>
          </w:tcPr>
          <w:p w14:paraId="0FB3B884">
            <w:pPr>
              <w:spacing w:line="300" w:lineRule="exact"/>
              <w:ind w:left="357" w:leftChars="170" w:right="420" w:firstLine="0" w:firstLineChars="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个人</w:t>
            </w:r>
          </w:p>
          <w:p w14:paraId="2C57D0AA">
            <w:pPr>
              <w:spacing w:line="300" w:lineRule="exact"/>
              <w:ind w:right="420" w:firstLine="360" w:firstLineChars="20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承</w:t>
            </w:r>
          </w:p>
          <w:p w14:paraId="04FCB57A">
            <w:pPr>
              <w:spacing w:line="300" w:lineRule="exact"/>
              <w:ind w:right="420" w:firstLine="360" w:firstLineChars="20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诺</w:t>
            </w:r>
          </w:p>
        </w:tc>
        <w:tc>
          <w:tcPr>
            <w:tcW w:w="4315" w:type="pct"/>
            <w:gridSpan w:val="8"/>
            <w:vAlign w:val="center"/>
          </w:tcPr>
          <w:p w14:paraId="42D5FBBF">
            <w:pPr>
              <w:adjustRightInd/>
              <w:spacing w:line="240" w:lineRule="auto"/>
              <w:ind w:firstLine="360" w:firstLineChars="200"/>
              <w:jc w:val="left"/>
              <w:rPr>
                <w:rFonts w:hint="eastAsia" w:ascii="宋体" w:hAnsi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本人未担任企业法定代表人、股东兼管理人员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不是公职人员（含已享受退休待遇）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乡镇（街道）备案且受财政供养或村（社区）集体经济补贴的村（社区）干部、乡村医生、报账员、计生专职主任、网格员等村（社区）在岗人员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填报和提交的所有信息均真实、准确、完整、有效，如有不实本人自愿承担一切责任。</w:t>
            </w:r>
          </w:p>
          <w:p w14:paraId="4DB344D5">
            <w:pPr>
              <w:spacing w:line="300" w:lineRule="exact"/>
              <w:ind w:right="420" w:firstLine="360" w:firstLineChars="20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申请人（签字）： 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   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    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申请日期：    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年     月     日      </w:t>
            </w:r>
          </w:p>
        </w:tc>
      </w:tr>
      <w:tr w14:paraId="227FB2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2" w:hRule="atLeast"/>
          <w:jc w:val="center"/>
        </w:trPr>
        <w:tc>
          <w:tcPr>
            <w:tcW w:w="684" w:type="pct"/>
            <w:vAlign w:val="center"/>
          </w:tcPr>
          <w:p w14:paraId="67A7BEAE">
            <w:pPr>
              <w:spacing w:line="300" w:lineRule="exact"/>
              <w:jc w:val="center"/>
              <w:rPr>
                <w:color w:val="000000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村（社区）意见</w:t>
            </w:r>
          </w:p>
        </w:tc>
        <w:tc>
          <w:tcPr>
            <w:tcW w:w="4315" w:type="pct"/>
            <w:gridSpan w:val="8"/>
            <w:vAlign w:val="center"/>
          </w:tcPr>
          <w:p w14:paraId="5CAADA96">
            <w:pPr>
              <w:adjustRightInd/>
              <w:spacing w:line="240" w:lineRule="auto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适用性评估意见：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通过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不通过。</w:t>
            </w:r>
          </w:p>
          <w:p w14:paraId="2671A360">
            <w:pPr>
              <w:adjustRightInd/>
              <w:spacing w:line="240" w:lineRule="auto"/>
              <w:jc w:val="left"/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结果信息发布情况：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通过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不通过。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（发布日期：  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年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 月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日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-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-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年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 月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日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）</w:t>
            </w:r>
          </w:p>
          <w:p w14:paraId="3003EBF6">
            <w:pPr>
              <w:spacing w:line="300" w:lineRule="exact"/>
              <w:ind w:right="420" w:firstLine="360" w:firstLineChars="200"/>
              <w:jc w:val="left"/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审核单位主要负责人盖章（签字）：           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日期：    年   月   日</w:t>
            </w:r>
          </w:p>
        </w:tc>
      </w:tr>
      <w:tr w14:paraId="4EA142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3" w:hRule="atLeast"/>
          <w:jc w:val="center"/>
        </w:trPr>
        <w:tc>
          <w:tcPr>
            <w:tcW w:w="684" w:type="pct"/>
            <w:vAlign w:val="center"/>
          </w:tcPr>
          <w:p w14:paraId="35BEAC80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镇（街道）意见</w:t>
            </w:r>
          </w:p>
        </w:tc>
        <w:tc>
          <w:tcPr>
            <w:tcW w:w="4315" w:type="pct"/>
            <w:gridSpan w:val="8"/>
            <w:vAlign w:val="center"/>
          </w:tcPr>
          <w:p w14:paraId="77F41974">
            <w:pPr>
              <w:spacing w:line="300" w:lineRule="exact"/>
              <w:jc w:val="both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sym w:font="Wingdings 2" w:char="F0A3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通过  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sym w:font="Wingdings 2" w:char="F0A3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不通过。</w:t>
            </w:r>
          </w:p>
          <w:p w14:paraId="27591175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    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                    </w:t>
            </w:r>
          </w:p>
          <w:p w14:paraId="28A7E724">
            <w:pPr>
              <w:spacing w:line="300" w:lineRule="exact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复核单位（人）盖章（签字）：           日期：    年   月   日</w:t>
            </w:r>
          </w:p>
        </w:tc>
      </w:tr>
      <w:tr w14:paraId="378D5C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2" w:hRule="atLeast"/>
          <w:jc w:val="center"/>
        </w:trPr>
        <w:tc>
          <w:tcPr>
            <w:tcW w:w="684" w:type="pct"/>
            <w:tcBorders>
              <w:bottom w:val="single" w:color="auto" w:sz="12" w:space="0"/>
            </w:tcBorders>
            <w:vAlign w:val="center"/>
          </w:tcPr>
          <w:p w14:paraId="5F1B9024">
            <w:pPr>
              <w:adjustRightInd/>
              <w:spacing w:line="240" w:lineRule="auto"/>
              <w:ind w:firstLine="360" w:firstLineChars="20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县（市、区）人社部门</w:t>
            </w:r>
          </w:p>
          <w:p w14:paraId="0A80A778">
            <w:pPr>
              <w:adjustRightInd/>
              <w:spacing w:line="240" w:lineRule="auto"/>
              <w:ind w:firstLine="360" w:firstLineChars="20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意见</w:t>
            </w:r>
          </w:p>
        </w:tc>
        <w:tc>
          <w:tcPr>
            <w:tcW w:w="4315" w:type="pct"/>
            <w:gridSpan w:val="8"/>
            <w:tcBorders>
              <w:bottom w:val="single" w:color="auto" w:sz="12" w:space="0"/>
            </w:tcBorders>
            <w:vAlign w:val="center"/>
          </w:tcPr>
          <w:p w14:paraId="1B900A2D">
            <w:pPr>
              <w:adjustRightInd/>
              <w:spacing w:line="240" w:lineRule="auto"/>
              <w:ind w:firstLine="360" w:firstLineChars="20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sym w:font="Wingdings 2" w:char="F0A3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审批通过  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sym w:font="Wingdings 2" w:char="F0A3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审批不通过。</w:t>
            </w:r>
          </w:p>
          <w:p w14:paraId="07F31693">
            <w:pPr>
              <w:adjustRightInd/>
              <w:spacing w:line="240" w:lineRule="auto"/>
              <w:ind w:firstLine="360" w:firstLineChars="20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                                       </w:t>
            </w:r>
          </w:p>
          <w:p w14:paraId="2239A48A">
            <w:pPr>
              <w:adjustRightInd/>
              <w:spacing w:line="240" w:lineRule="auto"/>
              <w:ind w:firstLine="360" w:firstLineChars="20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审批单位（人）盖章（签字）：           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   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日期：    年   月   日</w:t>
            </w:r>
          </w:p>
        </w:tc>
      </w:tr>
    </w:tbl>
    <w:p w14:paraId="1A962B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eastAsia="仿宋_GB2312"/>
          <w:sz w:val="21"/>
          <w:szCs w:val="21"/>
        </w:rPr>
      </w:pPr>
    </w:p>
    <w:sectPr>
      <w:footerReference r:id="rId3" w:type="default"/>
      <w:pgSz w:w="11906" w:h="16838"/>
      <w:pgMar w:top="1985" w:right="1531" w:bottom="1531" w:left="1531" w:header="1134" w:footer="1418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18DE55">
    <w:pPr>
      <w:pStyle w:val="4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NotTrackMoves/>
  <w:documentProtection w:enforcement="0"/>
  <w:defaultTabStop w:val="420"/>
  <w:doNotHyphenateCaps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xNDkzMzBlZTg3NTU0YTI3ZTNlYTAxNmFhZTk0ZGEifQ=="/>
  </w:docVars>
  <w:rsids>
    <w:rsidRoot w:val="002E009A"/>
    <w:rsid w:val="00001DAF"/>
    <w:rsid w:val="0000798E"/>
    <w:rsid w:val="00016287"/>
    <w:rsid w:val="00037D6F"/>
    <w:rsid w:val="00050372"/>
    <w:rsid w:val="000563A5"/>
    <w:rsid w:val="0006580D"/>
    <w:rsid w:val="00070DCB"/>
    <w:rsid w:val="0009047D"/>
    <w:rsid w:val="00092F08"/>
    <w:rsid w:val="00097301"/>
    <w:rsid w:val="000A4F91"/>
    <w:rsid w:val="00101D6A"/>
    <w:rsid w:val="001025B6"/>
    <w:rsid w:val="001176E9"/>
    <w:rsid w:val="001301DD"/>
    <w:rsid w:val="00134164"/>
    <w:rsid w:val="00142606"/>
    <w:rsid w:val="00181CA0"/>
    <w:rsid w:val="001840A2"/>
    <w:rsid w:val="001A00D7"/>
    <w:rsid w:val="001C59D7"/>
    <w:rsid w:val="001D74C6"/>
    <w:rsid w:val="0021349C"/>
    <w:rsid w:val="00225738"/>
    <w:rsid w:val="00230A31"/>
    <w:rsid w:val="0027595F"/>
    <w:rsid w:val="002E009A"/>
    <w:rsid w:val="002F7504"/>
    <w:rsid w:val="00340883"/>
    <w:rsid w:val="00373115"/>
    <w:rsid w:val="003940AB"/>
    <w:rsid w:val="003B446D"/>
    <w:rsid w:val="003B482B"/>
    <w:rsid w:val="003C2192"/>
    <w:rsid w:val="004E5FA5"/>
    <w:rsid w:val="004E619B"/>
    <w:rsid w:val="004E7988"/>
    <w:rsid w:val="00511787"/>
    <w:rsid w:val="00544ABC"/>
    <w:rsid w:val="00551AF3"/>
    <w:rsid w:val="00552432"/>
    <w:rsid w:val="00554F5E"/>
    <w:rsid w:val="00564D63"/>
    <w:rsid w:val="00573B8F"/>
    <w:rsid w:val="00582584"/>
    <w:rsid w:val="005B52EA"/>
    <w:rsid w:val="005C764D"/>
    <w:rsid w:val="005D3194"/>
    <w:rsid w:val="005E20D9"/>
    <w:rsid w:val="006023FC"/>
    <w:rsid w:val="00602A91"/>
    <w:rsid w:val="00617046"/>
    <w:rsid w:val="006253F1"/>
    <w:rsid w:val="00664D2A"/>
    <w:rsid w:val="006C394F"/>
    <w:rsid w:val="006D5BA7"/>
    <w:rsid w:val="00702BF7"/>
    <w:rsid w:val="007041E1"/>
    <w:rsid w:val="00711008"/>
    <w:rsid w:val="00735D49"/>
    <w:rsid w:val="0075250D"/>
    <w:rsid w:val="00762FD3"/>
    <w:rsid w:val="00771D7D"/>
    <w:rsid w:val="007B589A"/>
    <w:rsid w:val="007C492D"/>
    <w:rsid w:val="007E421B"/>
    <w:rsid w:val="00805CC8"/>
    <w:rsid w:val="0080697D"/>
    <w:rsid w:val="00843803"/>
    <w:rsid w:val="00880E30"/>
    <w:rsid w:val="00895335"/>
    <w:rsid w:val="0089534B"/>
    <w:rsid w:val="008D4452"/>
    <w:rsid w:val="008E112E"/>
    <w:rsid w:val="008F5ECD"/>
    <w:rsid w:val="008F6EFC"/>
    <w:rsid w:val="00905CDC"/>
    <w:rsid w:val="009311AA"/>
    <w:rsid w:val="00946F14"/>
    <w:rsid w:val="00955BEE"/>
    <w:rsid w:val="009566C8"/>
    <w:rsid w:val="0098006B"/>
    <w:rsid w:val="00983A2E"/>
    <w:rsid w:val="009E7D99"/>
    <w:rsid w:val="00A04172"/>
    <w:rsid w:val="00A24072"/>
    <w:rsid w:val="00A278C8"/>
    <w:rsid w:val="00A316D6"/>
    <w:rsid w:val="00A3297B"/>
    <w:rsid w:val="00A33C59"/>
    <w:rsid w:val="00A33DBB"/>
    <w:rsid w:val="00A553BF"/>
    <w:rsid w:val="00A77AC9"/>
    <w:rsid w:val="00A90BBC"/>
    <w:rsid w:val="00A94F7E"/>
    <w:rsid w:val="00A9548A"/>
    <w:rsid w:val="00A97628"/>
    <w:rsid w:val="00AB2BA6"/>
    <w:rsid w:val="00AC559A"/>
    <w:rsid w:val="00AE45A6"/>
    <w:rsid w:val="00AF1F03"/>
    <w:rsid w:val="00B06A37"/>
    <w:rsid w:val="00B3109B"/>
    <w:rsid w:val="00B45245"/>
    <w:rsid w:val="00B45BBE"/>
    <w:rsid w:val="00BA3C14"/>
    <w:rsid w:val="00BA4322"/>
    <w:rsid w:val="00BA652C"/>
    <w:rsid w:val="00BB03FF"/>
    <w:rsid w:val="00BC2061"/>
    <w:rsid w:val="00BC576A"/>
    <w:rsid w:val="00BC58A0"/>
    <w:rsid w:val="00C071B1"/>
    <w:rsid w:val="00C2256A"/>
    <w:rsid w:val="00C231E9"/>
    <w:rsid w:val="00C25AB7"/>
    <w:rsid w:val="00C349ED"/>
    <w:rsid w:val="00C4235D"/>
    <w:rsid w:val="00C57CD8"/>
    <w:rsid w:val="00C60AAE"/>
    <w:rsid w:val="00C77A13"/>
    <w:rsid w:val="00D01544"/>
    <w:rsid w:val="00D05EE5"/>
    <w:rsid w:val="00D166EA"/>
    <w:rsid w:val="00D17808"/>
    <w:rsid w:val="00D3485B"/>
    <w:rsid w:val="00D415C9"/>
    <w:rsid w:val="00D55C63"/>
    <w:rsid w:val="00D90DCE"/>
    <w:rsid w:val="00DB399D"/>
    <w:rsid w:val="00DB3C87"/>
    <w:rsid w:val="00DB4A8B"/>
    <w:rsid w:val="00DC712E"/>
    <w:rsid w:val="00DF354D"/>
    <w:rsid w:val="00E02D6E"/>
    <w:rsid w:val="00E270BA"/>
    <w:rsid w:val="00E4438E"/>
    <w:rsid w:val="00E53320"/>
    <w:rsid w:val="00E61B19"/>
    <w:rsid w:val="00E65CAC"/>
    <w:rsid w:val="00EB16A3"/>
    <w:rsid w:val="00EC2719"/>
    <w:rsid w:val="00F06821"/>
    <w:rsid w:val="00F31652"/>
    <w:rsid w:val="00F37B79"/>
    <w:rsid w:val="00F43F0E"/>
    <w:rsid w:val="00FE1247"/>
    <w:rsid w:val="00FF54A2"/>
    <w:rsid w:val="016C08C0"/>
    <w:rsid w:val="01D55F82"/>
    <w:rsid w:val="025205CE"/>
    <w:rsid w:val="0C52376F"/>
    <w:rsid w:val="0C9D1E11"/>
    <w:rsid w:val="0EE40486"/>
    <w:rsid w:val="0FED14D7"/>
    <w:rsid w:val="15845760"/>
    <w:rsid w:val="238E2AD8"/>
    <w:rsid w:val="26495021"/>
    <w:rsid w:val="2B9A2584"/>
    <w:rsid w:val="2C5866E3"/>
    <w:rsid w:val="304F63CF"/>
    <w:rsid w:val="32D95B57"/>
    <w:rsid w:val="32FD1B86"/>
    <w:rsid w:val="34160F6E"/>
    <w:rsid w:val="391872CE"/>
    <w:rsid w:val="49E77464"/>
    <w:rsid w:val="4FE477C6"/>
    <w:rsid w:val="50A56100"/>
    <w:rsid w:val="5C6D6D1C"/>
    <w:rsid w:val="5F2A66A3"/>
    <w:rsid w:val="624732E0"/>
    <w:rsid w:val="62FB7376"/>
    <w:rsid w:val="63B31465"/>
    <w:rsid w:val="670B630E"/>
    <w:rsid w:val="6D736B03"/>
    <w:rsid w:val="788B2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qFormat="1" w:unhideWhenUsed="0" w:uiPriority="99" w:name="toc 2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99"/>
    <w:pPr>
      <w:spacing w:beforeAutospacing="1" w:afterAutospacing="1"/>
      <w:jc w:val="left"/>
      <w:outlineLvl w:val="0"/>
    </w:pPr>
    <w:rPr>
      <w:rFonts w:ascii="宋体" w:hAnsi="宋体" w:cs="宋体"/>
      <w:b/>
      <w:bCs/>
      <w:kern w:val="44"/>
      <w:sz w:val="48"/>
      <w:szCs w:val="4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7"/>
    <w:qFormat/>
    <w:uiPriority w:val="99"/>
    <w:pPr>
      <w:ind w:left="100" w:leftChars="2500"/>
    </w:pPr>
  </w:style>
  <w:style w:type="paragraph" w:styleId="4">
    <w:name w:val="footer"/>
    <w:basedOn w:val="1"/>
    <w:link w:val="15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oc 2"/>
    <w:basedOn w:val="1"/>
    <w:next w:val="1"/>
    <w:semiHidden/>
    <w:qFormat/>
    <w:uiPriority w:val="99"/>
    <w:pPr>
      <w:ind w:left="420" w:leftChars="200"/>
    </w:pPr>
    <w:rPr>
      <w:rFonts w:ascii="Calibri" w:hAnsi="Calibri" w:cs="Calibri"/>
    </w:rPr>
  </w:style>
  <w:style w:type="paragraph" w:styleId="7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9">
    <w:name w:val="Table Grid"/>
    <w:basedOn w:val="8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page number"/>
    <w:basedOn w:val="10"/>
    <w:qFormat/>
    <w:uiPriority w:val="99"/>
  </w:style>
  <w:style w:type="character" w:styleId="12">
    <w:name w:val="Hyperlink"/>
    <w:basedOn w:val="10"/>
    <w:qFormat/>
    <w:uiPriority w:val="99"/>
    <w:rPr>
      <w:color w:val="0000FF"/>
      <w:u w:val="single"/>
    </w:rPr>
  </w:style>
  <w:style w:type="character" w:customStyle="1" w:styleId="13">
    <w:name w:val="标题 1 Char"/>
    <w:basedOn w:val="10"/>
    <w:link w:val="2"/>
    <w:qFormat/>
    <w:locked/>
    <w:uiPriority w:val="99"/>
    <w:rPr>
      <w:rFonts w:ascii="宋体" w:eastAsia="宋体" w:cs="宋体"/>
      <w:b/>
      <w:bCs/>
      <w:kern w:val="44"/>
      <w:sz w:val="48"/>
      <w:szCs w:val="48"/>
    </w:rPr>
  </w:style>
  <w:style w:type="character" w:customStyle="1" w:styleId="14">
    <w:name w:val="text-parser_strong__14xxy"/>
    <w:basedOn w:val="10"/>
    <w:qFormat/>
    <w:uiPriority w:val="99"/>
  </w:style>
  <w:style w:type="character" w:customStyle="1" w:styleId="15">
    <w:name w:val="页脚 Char"/>
    <w:basedOn w:val="10"/>
    <w:link w:val="4"/>
    <w:semiHidden/>
    <w:qFormat/>
    <w:locked/>
    <w:uiPriority w:val="99"/>
    <w:rPr>
      <w:sz w:val="18"/>
      <w:szCs w:val="18"/>
    </w:rPr>
  </w:style>
  <w:style w:type="character" w:customStyle="1" w:styleId="16">
    <w:name w:val="页眉 Char"/>
    <w:basedOn w:val="10"/>
    <w:link w:val="5"/>
    <w:semiHidden/>
    <w:qFormat/>
    <w:locked/>
    <w:uiPriority w:val="99"/>
    <w:rPr>
      <w:sz w:val="18"/>
      <w:szCs w:val="18"/>
    </w:rPr>
  </w:style>
  <w:style w:type="character" w:customStyle="1" w:styleId="17">
    <w:name w:val="日期 Char"/>
    <w:basedOn w:val="10"/>
    <w:link w:val="3"/>
    <w:semiHidden/>
    <w:qFormat/>
    <w:locked/>
    <w:uiPriority w:val="99"/>
    <w:rPr>
      <w:sz w:val="21"/>
      <w:szCs w:val="21"/>
    </w:rPr>
  </w:style>
  <w:style w:type="paragraph" w:customStyle="1" w:styleId="18">
    <w:name w:val="Body text|1"/>
    <w:basedOn w:val="1"/>
    <w:qFormat/>
    <w:uiPriority w:val="0"/>
    <w:pPr>
      <w:widowControl w:val="0"/>
      <w:shd w:val="clear" w:color="auto" w:fill="auto"/>
      <w:spacing w:after="40"/>
      <w:ind w:firstLine="360"/>
    </w:pPr>
    <w:rPr>
      <w:rFonts w:ascii="宋体" w:hAnsi="宋体" w:eastAsia="宋体" w:cs="宋体"/>
      <w:sz w:val="40"/>
      <w:szCs w:val="40"/>
      <w:u w:val="none"/>
      <w:shd w:val="clear" w:color="auto" w:fill="auto"/>
      <w:lang w:val="zh-TW" w:eastAsia="zh-TW" w:bidi="zh-TW"/>
    </w:rPr>
  </w:style>
  <w:style w:type="paragraph" w:customStyle="1" w:styleId="19">
    <w:name w:val="Other|1"/>
    <w:basedOn w:val="1"/>
    <w:qFormat/>
    <w:uiPriority w:val="0"/>
    <w:pPr>
      <w:widowControl w:val="0"/>
      <w:shd w:val="clear" w:color="auto" w:fill="auto"/>
    </w:pPr>
    <w:rPr>
      <w:rFonts w:ascii="宋体" w:hAnsi="宋体" w:eastAsia="宋体" w:cs="宋体"/>
      <w:sz w:val="26"/>
      <w:szCs w:val="26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1</Pages>
  <Words>585</Words>
  <Characters>594</Characters>
  <Lines>64</Lines>
  <Paragraphs>18</Paragraphs>
  <TotalTime>0</TotalTime>
  <ScaleCrop>false</ScaleCrop>
  <LinksUpToDate>false</LinksUpToDate>
  <CharactersWithSpaces>873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2022-03-07T02:43:00Z</dcterms:created>
  <dc:creator>yuxuhai</dc:creator>
  <cp:lastModifiedBy>屠夫</cp:lastModifiedBy>
  <cp:lastPrinted>2026-10-14T01:34:23Z</cp:lastPrinted>
  <dcterms:modified xsi:type="dcterms:W3CDTF">2026-10-14T01:34:34Z</dcterms:modified>
  <dc:title>曲阜市防山镇2022年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50FE9BFDA9E242B68E4351CDC49DE78F_13</vt:lpwstr>
  </property>
  <property fmtid="{D5CDD505-2E9C-101B-9397-08002B2CF9AE}" pid="4" name="KSOTemplateDocerSaveRecord">
    <vt:lpwstr>eyJoZGlkIjoiOGY1NDQwNzYwN2JiNTVlMGNlZjg1YzBhZTM4NjE5ODQiLCJ1c2VySWQiOiIyMzY2NjgzNDkifQ==</vt:lpwstr>
  </property>
</Properties>
</file>