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0"/>
          <w:szCs w:val="40"/>
        </w:rPr>
        <w:t>赣南实验室劳务派遣人员近亲属关系登记表</w:t>
      </w:r>
    </w:p>
    <w:tbl>
      <w:tblPr>
        <w:tblStyle w:val="5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名</w:t>
            </w:r>
          </w:p>
        </w:tc>
        <w:tc>
          <w:tcPr>
            <w:tcW w:w="184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岗位</w:t>
            </w:r>
          </w:p>
        </w:tc>
        <w:tc>
          <w:tcPr>
            <w:tcW w:w="4962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籍  贯</w:t>
            </w:r>
          </w:p>
        </w:tc>
        <w:tc>
          <w:tcPr>
            <w:tcW w:w="184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8" w:hRule="atLeast"/>
          <w:jc w:val="center"/>
        </w:trPr>
        <w:tc>
          <w:tcPr>
            <w:tcW w:w="9493" w:type="dxa"/>
            <w:gridSpan w:val="5"/>
            <w:vAlign w:val="center"/>
          </w:tcPr>
          <w:p>
            <w:pPr>
              <w:jc w:val="lef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一、近亲属关系类型:</w:t>
            </w:r>
          </w:p>
          <w:p>
            <w:pPr>
              <w:ind w:firstLine="420" w:firstLineChars="200"/>
              <w:jc w:val="left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(一)夫妻关系;</w:t>
            </w:r>
          </w:p>
          <w:p>
            <w:pPr>
              <w:ind w:firstLine="420" w:firstLineChars="200"/>
              <w:jc w:val="left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(二)直系血亲关系，包括祖父母、外祖父母、父母、子女、孙子女、外孙子女;</w:t>
            </w:r>
          </w:p>
          <w:p>
            <w:pPr>
              <w:ind w:firstLine="420" w:firstLineChars="200"/>
              <w:jc w:val="left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(三)三代以内旁系血亲关系，包括叔伯姑舅姨、兄弟姐妹、堂兄弟姐妹、表兄弟姐妹、侄子女、甥子女;</w:t>
            </w:r>
          </w:p>
          <w:p>
            <w:pPr>
              <w:ind w:firstLine="420" w:firstLineChars="200"/>
              <w:jc w:val="left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(四)近姻亲关系，包括配偶的父母、配偶的兄弟姐妹及其配偶、子女的配偶及子女配偶的父母、三代以内旁系血亲的配偶;</w:t>
            </w:r>
          </w:p>
          <w:p>
            <w:pPr>
              <w:ind w:firstLine="420" w:firstLineChars="200"/>
              <w:jc w:val="left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(五)其他亲属关系，包括养父母子女、形成抚养关系的继父母子女及由此形成的直系血亲、三代以内旁系血亲和近姻亲关系。</w:t>
            </w:r>
          </w:p>
          <w:p>
            <w:pPr>
              <w:ind w:firstLine="420" w:firstLineChars="200"/>
              <w:jc w:val="left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left"/>
              <w:rPr>
                <w:rFonts w:ascii="仿宋_GB2312" w:eastAsia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二、应聘人员如存在上述近亲属目前就职于江西理工大学，或存在近亲繁殖情况，请在下表填写相关亲属信息;不存在以上情况的，在亲属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  <w:lang w:val="en-US" w:eastAsia="zh-CN"/>
              </w:rPr>
              <w:t>姓</w:t>
            </w:r>
            <w:bookmarkStart w:id="0" w:name="_GoBack"/>
            <w:bookmarkEnd w:id="0"/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名一栏填写“无”。</w:t>
            </w:r>
          </w:p>
          <w:p>
            <w:pPr>
              <w:jc w:val="left"/>
              <w:rPr>
                <w:rFonts w:ascii="仿宋_GB2312" w:eastAsia="仿宋_GB2312"/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亲属情况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84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vAlign w:val="center"/>
          </w:tcPr>
          <w:p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承    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  <w:jc w:val="center"/>
        </w:trPr>
        <w:tc>
          <w:tcPr>
            <w:tcW w:w="9493" w:type="dxa"/>
            <w:gridSpan w:val="5"/>
            <w:vAlign w:val="center"/>
          </w:tcPr>
          <w:p>
            <w:pPr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>
            <w:pPr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6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本人签名: </w:t>
            </w:r>
            <w:r>
              <w:rPr>
                <w:rFonts w:hint="eastAsia"/>
                <w:b/>
                <w:bCs/>
                <w:color w:val="FF0000"/>
                <w:sz w:val="24"/>
                <w:szCs w:val="24"/>
              </w:rPr>
              <w:t xml:space="preserve">      </w:t>
            </w:r>
            <w:r>
              <w:rPr>
                <w:rFonts w:hint="eastAsia"/>
                <w:b/>
                <w:bCs/>
                <w:color w:val="FF0000"/>
                <w:sz w:val="15"/>
                <w:szCs w:val="15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 xml:space="preserve">         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   年    月    日</w:t>
            </w:r>
          </w:p>
        </w:tc>
      </w:tr>
    </w:tbl>
    <w:p>
      <w:pPr>
        <w:spacing w:line="600" w:lineRule="exact"/>
        <w:rPr>
          <w:rFonts w:ascii="方正小标宋简体" w:eastAsia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5527C025-E7EF-4DAA-918C-4F90FF665E4F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CAFE36F8-BC1E-43E1-B2BF-3EFF898CD5F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1A7786E-0697-45E8-8AAB-50EF3806F2F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U5N2YxZTJjOTdjMzdlZGU0ZjMzNTU3ODg5MmMyZGQifQ=="/>
  </w:docVars>
  <w:rsids>
    <w:rsidRoot w:val="00941922"/>
    <w:rsid w:val="00135102"/>
    <w:rsid w:val="00367B8C"/>
    <w:rsid w:val="004434E4"/>
    <w:rsid w:val="00567A49"/>
    <w:rsid w:val="005F404C"/>
    <w:rsid w:val="00941922"/>
    <w:rsid w:val="00C720EE"/>
    <w:rsid w:val="00D71193"/>
    <w:rsid w:val="00F7026A"/>
    <w:rsid w:val="083D174E"/>
    <w:rsid w:val="08EA5A5B"/>
    <w:rsid w:val="0C371869"/>
    <w:rsid w:val="0F9222C6"/>
    <w:rsid w:val="11F246C6"/>
    <w:rsid w:val="12EC4727"/>
    <w:rsid w:val="1CBE6F2F"/>
    <w:rsid w:val="2BD01FBD"/>
    <w:rsid w:val="2CC17E07"/>
    <w:rsid w:val="3DA73635"/>
    <w:rsid w:val="495E6B20"/>
    <w:rsid w:val="5760410A"/>
    <w:rsid w:val="5D542CA2"/>
    <w:rsid w:val="65553B9D"/>
    <w:rsid w:val="740D6223"/>
    <w:rsid w:val="7B47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395</Words>
  <Characters>395</Characters>
  <Lines>3</Lines>
  <Paragraphs>1</Paragraphs>
  <TotalTime>4</TotalTime>
  <ScaleCrop>false</ScaleCrop>
  <LinksUpToDate>false</LinksUpToDate>
  <CharactersWithSpaces>443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2025-04-16T06:11:00Z</dcterms:created>
  <dc:creator>Administrator</dc:creator>
  <cp:lastModifiedBy>廖小芳</cp:lastModifiedBy>
  <cp:lastPrinted>2025-04-22T02:58:00Z</cp:lastPrinted>
  <dcterms:modified xsi:type="dcterms:W3CDTF">2026-09-18T09:40:36Z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C7A067BD56144C7696D071C6E8CFF212_13</vt:lpwstr>
  </property>
  <property fmtid="{D5CDD505-2E9C-101B-9397-08002B2CF9AE}" pid="4" name="KSOTemplateDocerSaveRecord">
    <vt:lpwstr>eyJoZGlkIjoiNmYzMTQwZGIyMTM0MmJmZDdkYzg2MGMyY2FmYjVkMjAiLCJ1c2VySWQiOiI0NjI0MTYzMTkifQ==</vt:lpwstr>
  </property>
</Properties>
</file>