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A5899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小标宋_GBK" w:hAnsi="方正小标宋_GBK" w:eastAsia="方正小标宋_GBK" w:cs="方正小标宋_GBK"/>
          <w:b w:val="0"/>
          <w:bCs w:val="0"/>
          <w:i w:val="0"/>
          <w:iCs w:val="0"/>
          <w:caps w:val="0"/>
          <w:color w:val="333333"/>
          <w:spacing w:val="24"/>
          <w:sz w:val="44"/>
          <w:szCs w:val="44"/>
        </w:rPr>
      </w:pPr>
      <w:r>
        <w:rPr>
          <w:rFonts w:hint="eastAsia" w:ascii="方正小标宋_GBK" w:hAnsi="方正小标宋_GBK" w:eastAsia="方正小标宋_GBK" w:cs="方正小标宋_GBK"/>
          <w:b w:val="0"/>
          <w:bCs w:val="0"/>
          <w:i w:val="0"/>
          <w:iCs w:val="0"/>
          <w:caps w:val="0"/>
          <w:color w:val="333333"/>
          <w:spacing w:val="0"/>
          <w:sz w:val="44"/>
          <w:szCs w:val="44"/>
          <w:shd w:val="clear" w:fill="FFFFFF"/>
        </w:rPr>
        <w:t>重庆市万州区</w:t>
      </w:r>
      <w:r>
        <w:rPr>
          <w:rFonts w:hint="eastAsia" w:ascii="方正小标宋_GBK" w:hAnsi="方正小标宋_GBK" w:eastAsia="方正小标宋_GBK" w:cs="方正小标宋_GBK"/>
          <w:b w:val="0"/>
          <w:bCs w:val="0"/>
          <w:i w:val="0"/>
          <w:iCs w:val="0"/>
          <w:caps w:val="0"/>
          <w:color w:val="333333"/>
          <w:spacing w:val="0"/>
          <w:sz w:val="44"/>
          <w:szCs w:val="44"/>
          <w:shd w:val="clear" w:fill="FFFFFF"/>
          <w:lang w:eastAsia="zh-CN"/>
        </w:rPr>
        <w:t>郭村</w:t>
      </w:r>
      <w:r>
        <w:rPr>
          <w:rFonts w:hint="eastAsia" w:ascii="方正小标宋_GBK" w:hAnsi="方正小标宋_GBK" w:eastAsia="方正小标宋_GBK" w:cs="方正小标宋_GBK"/>
          <w:b w:val="0"/>
          <w:bCs w:val="0"/>
          <w:i w:val="0"/>
          <w:iCs w:val="0"/>
          <w:caps w:val="0"/>
          <w:color w:val="333333"/>
          <w:spacing w:val="0"/>
          <w:sz w:val="44"/>
          <w:szCs w:val="44"/>
          <w:shd w:val="clear" w:fill="FFFFFF"/>
        </w:rPr>
        <w:t>镇人民政府</w:t>
      </w:r>
    </w:p>
    <w:p w14:paraId="3D02D84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小标宋_GBK" w:hAnsi="方正小标宋_GBK" w:eastAsia="方正小标宋_GBK" w:cs="方正小标宋_GBK"/>
          <w:b w:val="0"/>
          <w:bCs w:val="0"/>
          <w:i w:val="0"/>
          <w:iCs w:val="0"/>
          <w:caps w:val="0"/>
          <w:color w:val="333333"/>
          <w:spacing w:val="0"/>
          <w:sz w:val="44"/>
          <w:szCs w:val="44"/>
          <w:shd w:val="clear" w:fill="FFFFFF"/>
          <w:lang w:eastAsia="zh-CN"/>
        </w:rPr>
      </w:pPr>
      <w:r>
        <w:rPr>
          <w:rFonts w:hint="eastAsia" w:ascii="方正小标宋_GBK" w:hAnsi="方正小标宋_GBK" w:eastAsia="方正小标宋_GBK" w:cs="方正小标宋_GBK"/>
          <w:b w:val="0"/>
          <w:bCs w:val="0"/>
          <w:i w:val="0"/>
          <w:iCs w:val="0"/>
          <w:caps w:val="0"/>
          <w:color w:val="333333"/>
          <w:spacing w:val="0"/>
          <w:sz w:val="44"/>
          <w:szCs w:val="44"/>
          <w:shd w:val="clear" w:fill="FFFFFF"/>
          <w:lang w:eastAsia="zh-CN"/>
        </w:rPr>
        <w:t>全日制公益性岗位招聘公告</w:t>
      </w:r>
    </w:p>
    <w:p w14:paraId="08684D1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left="0" w:right="0" w:firstLine="516"/>
        <w:jc w:val="both"/>
        <w:textAlignment w:val="auto"/>
        <w:rPr>
          <w:rFonts w:hint="default" w:ascii="Times New Roman" w:hAnsi="Times New Roman" w:eastAsia="方正仿宋_GBK" w:cs="Times New Roman"/>
          <w:b w:val="0"/>
          <w:bCs w:val="0"/>
          <w:i w:val="0"/>
          <w:iCs w:val="0"/>
          <w:caps w:val="0"/>
          <w:color w:val="333333"/>
          <w:spacing w:val="24"/>
          <w:kern w:val="2"/>
          <w:sz w:val="32"/>
          <w:szCs w:val="32"/>
          <w:shd w:val="clear" w:fill="FFFFFF"/>
          <w:lang w:val="en-US" w:eastAsia="zh-CN" w:bidi="ar-SA"/>
        </w:rPr>
      </w:pPr>
    </w:p>
    <w:p w14:paraId="7B79EF9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right="0" w:firstLine="736" w:firstLineChars="200"/>
        <w:jc w:val="both"/>
        <w:textAlignment w:val="auto"/>
        <w:rPr>
          <w:rFonts w:hint="default" w:ascii="Times New Roman" w:hAnsi="Times New Roman" w:eastAsia="方正仿宋_GBK" w:cs="Times New Roman"/>
          <w:b w:val="0"/>
          <w:bCs w:val="0"/>
          <w:i w:val="0"/>
          <w:iCs w:val="0"/>
          <w:caps w:val="0"/>
          <w:color w:val="333333"/>
          <w:spacing w:val="24"/>
          <w:kern w:val="2"/>
          <w:sz w:val="32"/>
          <w:szCs w:val="32"/>
          <w:shd w:val="clear" w:fill="FFFFFF"/>
          <w:lang w:val="en-US" w:eastAsia="zh-CN" w:bidi="ar-SA"/>
        </w:rPr>
      </w:pPr>
      <w:r>
        <w:rPr>
          <w:rFonts w:hint="default" w:ascii="Times New Roman" w:hAnsi="Times New Roman" w:eastAsia="方正仿宋_GBK" w:cs="Times New Roman"/>
          <w:b w:val="0"/>
          <w:bCs w:val="0"/>
          <w:i w:val="0"/>
          <w:iCs w:val="0"/>
          <w:caps w:val="0"/>
          <w:color w:val="333333"/>
          <w:spacing w:val="24"/>
          <w:kern w:val="2"/>
          <w:sz w:val="32"/>
          <w:szCs w:val="32"/>
          <w:shd w:val="clear" w:fill="FFFFFF"/>
          <w:lang w:val="en-US" w:eastAsia="zh-CN" w:bidi="ar-SA"/>
        </w:rPr>
        <w:t>万州区郭村镇因工作需要，按照重庆市人力资源和社会保障局《重庆市公益性岗位开发和管理办法》（渝人社发〔2016〕239号）和重庆市就业服务管理局《印发〈公益性岗位开发管理经办规程（试行）的通知》（渝就发〔2023〕22号）的有关规定，经研究并报上级部门审批同意，拟面向社会公开招聘公益性岗位工作人员1名。现将有关事项公布如下：</w:t>
      </w:r>
    </w:p>
    <w:p w14:paraId="0F53162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jc w:val="both"/>
        <w:textAlignment w:val="auto"/>
        <w:rPr>
          <w:rFonts w:hint="eastAsia" w:ascii="方正黑体_GBK" w:hAnsi="方正黑体_GBK" w:eastAsia="方正黑体_GBK" w:cs="方正黑体_GBK"/>
          <w:b w:val="0"/>
          <w:bCs w:val="0"/>
          <w:i w:val="0"/>
          <w:iCs w:val="0"/>
          <w:caps w:val="0"/>
          <w:color w:val="333333"/>
          <w:spacing w:val="24"/>
          <w:sz w:val="32"/>
          <w:szCs w:val="32"/>
          <w:lang w:val="en-US" w:eastAsia="zh-CN"/>
        </w:rPr>
      </w:pPr>
      <w:r>
        <w:rPr>
          <w:rFonts w:hint="eastAsia" w:ascii="方正黑体_GBK" w:hAnsi="方正黑体_GBK" w:eastAsia="方正黑体_GBK" w:cs="方正黑体_GBK"/>
          <w:b w:val="0"/>
          <w:bCs w:val="0"/>
          <w:i w:val="0"/>
          <w:iCs w:val="0"/>
          <w:caps w:val="0"/>
          <w:color w:val="333333"/>
          <w:spacing w:val="24"/>
          <w:sz w:val="32"/>
          <w:szCs w:val="32"/>
          <w:lang w:val="en-US" w:eastAsia="zh-CN"/>
        </w:rPr>
        <w:t>一、招聘岗位和人数</w:t>
      </w:r>
    </w:p>
    <w:p w14:paraId="5B39176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right="0" w:firstLine="736" w:firstLineChars="200"/>
        <w:jc w:val="both"/>
        <w:textAlignment w:val="auto"/>
        <w:rPr>
          <w:rFonts w:hint="default" w:ascii="Times New Roman" w:hAnsi="Times New Roman" w:eastAsia="方正仿宋_GBK" w:cs="Times New Roman"/>
          <w:b w:val="0"/>
          <w:bCs w:val="0"/>
          <w:i w:val="0"/>
          <w:iCs w:val="0"/>
          <w:caps w:val="0"/>
          <w:color w:val="333333"/>
          <w:spacing w:val="24"/>
          <w:kern w:val="2"/>
          <w:sz w:val="32"/>
          <w:szCs w:val="32"/>
          <w:shd w:val="clear" w:fill="FFFFFF"/>
          <w:lang w:val="en-US" w:eastAsia="zh-CN" w:bidi="ar-SA"/>
        </w:rPr>
      </w:pPr>
      <w:r>
        <w:rPr>
          <w:rFonts w:hint="default" w:ascii="Times New Roman" w:hAnsi="Times New Roman" w:eastAsia="方正仿宋_GBK" w:cs="Times New Roman"/>
          <w:b w:val="0"/>
          <w:bCs w:val="0"/>
          <w:i w:val="0"/>
          <w:iCs w:val="0"/>
          <w:caps w:val="0"/>
          <w:color w:val="333333"/>
          <w:spacing w:val="24"/>
          <w:kern w:val="2"/>
          <w:sz w:val="32"/>
          <w:szCs w:val="32"/>
          <w:shd w:val="clear" w:fill="FFFFFF"/>
          <w:lang w:val="en-US" w:eastAsia="zh-CN" w:bidi="ar-SA"/>
        </w:rPr>
        <w:t>全日制公益性岗位就业社保协管员1名。</w:t>
      </w:r>
    </w:p>
    <w:p w14:paraId="52D72E2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jc w:val="both"/>
        <w:textAlignment w:val="auto"/>
        <w:rPr>
          <w:rFonts w:hint="default" w:ascii="方正黑体_GBK" w:hAnsi="方正黑体_GBK" w:eastAsia="方正黑体_GBK" w:cs="方正黑体_GBK"/>
          <w:b w:val="0"/>
          <w:bCs w:val="0"/>
          <w:i w:val="0"/>
          <w:iCs w:val="0"/>
          <w:caps w:val="0"/>
          <w:color w:val="333333"/>
          <w:spacing w:val="24"/>
          <w:sz w:val="32"/>
          <w:szCs w:val="32"/>
          <w:lang w:val="en-US" w:eastAsia="zh-CN"/>
        </w:rPr>
      </w:pPr>
      <w:r>
        <w:rPr>
          <w:rFonts w:hint="default" w:ascii="方正黑体_GBK" w:hAnsi="方正黑体_GBK" w:eastAsia="方正黑体_GBK" w:cs="方正黑体_GBK"/>
          <w:b w:val="0"/>
          <w:bCs w:val="0"/>
          <w:i w:val="0"/>
          <w:iCs w:val="0"/>
          <w:caps w:val="0"/>
          <w:color w:val="333333"/>
          <w:spacing w:val="24"/>
          <w:sz w:val="32"/>
          <w:szCs w:val="32"/>
          <w:lang w:val="en-US" w:eastAsia="zh-CN"/>
        </w:rPr>
        <w:t>二、岗位职责</w:t>
      </w:r>
    </w:p>
    <w:p w14:paraId="5F0AD15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right="0" w:firstLine="736" w:firstLineChars="200"/>
        <w:jc w:val="both"/>
        <w:textAlignment w:val="auto"/>
        <w:rPr>
          <w:rFonts w:hint="default" w:ascii="Times New Roman" w:hAnsi="Times New Roman" w:eastAsia="方正仿宋_GBK" w:cs="Times New Roman"/>
          <w:b w:val="0"/>
          <w:bCs w:val="0"/>
          <w:i w:val="0"/>
          <w:iCs w:val="0"/>
          <w:caps w:val="0"/>
          <w:color w:val="333333"/>
          <w:spacing w:val="24"/>
          <w:kern w:val="2"/>
          <w:sz w:val="32"/>
          <w:szCs w:val="32"/>
          <w:shd w:val="clear" w:fill="FFFFFF"/>
          <w:lang w:val="en-US" w:eastAsia="zh-CN" w:bidi="ar-SA"/>
        </w:rPr>
      </w:pPr>
      <w:r>
        <w:rPr>
          <w:rFonts w:hint="default" w:ascii="Times New Roman" w:hAnsi="Times New Roman" w:eastAsia="方正仿宋_GBK" w:cs="Times New Roman"/>
          <w:b w:val="0"/>
          <w:bCs w:val="0"/>
          <w:i w:val="0"/>
          <w:iCs w:val="0"/>
          <w:caps w:val="0"/>
          <w:color w:val="333333"/>
          <w:spacing w:val="24"/>
          <w:kern w:val="2"/>
          <w:sz w:val="32"/>
          <w:szCs w:val="32"/>
          <w:shd w:val="clear" w:fill="FFFFFF"/>
          <w:lang w:val="en-US" w:eastAsia="zh-CN" w:bidi="ar-SA"/>
        </w:rPr>
        <w:t>负责辖区内就业、社保、医保等相关工作。</w:t>
      </w:r>
    </w:p>
    <w:p w14:paraId="2DF9CBE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jc w:val="both"/>
        <w:textAlignment w:val="auto"/>
        <w:rPr>
          <w:rFonts w:hint="default" w:ascii="方正黑体_GBK" w:hAnsi="方正黑体_GBK" w:eastAsia="方正黑体_GBK" w:cs="方正黑体_GBK"/>
          <w:b w:val="0"/>
          <w:bCs w:val="0"/>
          <w:i w:val="0"/>
          <w:iCs w:val="0"/>
          <w:caps w:val="0"/>
          <w:color w:val="333333"/>
          <w:spacing w:val="24"/>
          <w:sz w:val="32"/>
          <w:szCs w:val="32"/>
          <w:lang w:val="en-US" w:eastAsia="zh-CN"/>
        </w:rPr>
      </w:pPr>
      <w:r>
        <w:rPr>
          <w:rFonts w:hint="default" w:ascii="方正黑体_GBK" w:hAnsi="方正黑体_GBK" w:eastAsia="方正黑体_GBK" w:cs="方正黑体_GBK"/>
          <w:b w:val="0"/>
          <w:bCs w:val="0"/>
          <w:i w:val="0"/>
          <w:iCs w:val="0"/>
          <w:caps w:val="0"/>
          <w:color w:val="333333"/>
          <w:spacing w:val="24"/>
          <w:sz w:val="32"/>
          <w:szCs w:val="32"/>
          <w:lang w:val="en-US" w:eastAsia="zh-CN"/>
        </w:rPr>
        <w:t>三、公益性岗位招用条件</w:t>
      </w:r>
    </w:p>
    <w:p w14:paraId="039FEBB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firstLine="516"/>
        <w:jc w:val="both"/>
        <w:textAlignment w:val="auto"/>
        <w:rPr>
          <w:rFonts w:hint="default" w:ascii="Times New Roman" w:hAnsi="Times New Roman" w:eastAsia="方正仿宋_GBK" w:cs="Times New Roman"/>
          <w:b w:val="0"/>
          <w:bCs w:val="0"/>
          <w:i w:val="0"/>
          <w:iCs w:val="0"/>
          <w:caps w:val="0"/>
          <w:color w:val="333333"/>
          <w:spacing w:val="24"/>
          <w:sz w:val="32"/>
          <w:szCs w:val="32"/>
          <w:shd w:val="clear" w:fill="FFFFFF"/>
          <w:lang w:eastAsia="zh-CN"/>
        </w:rPr>
      </w:pPr>
      <w:r>
        <w:rPr>
          <w:rFonts w:hint="default" w:ascii="Times New Roman" w:hAnsi="Times New Roman" w:eastAsia="方正仿宋_GBK" w:cs="Times New Roman"/>
          <w:b w:val="0"/>
          <w:bCs w:val="0"/>
          <w:i w:val="0"/>
          <w:iCs w:val="0"/>
          <w:caps w:val="0"/>
          <w:color w:val="333333"/>
          <w:spacing w:val="24"/>
          <w:kern w:val="2"/>
          <w:sz w:val="32"/>
          <w:szCs w:val="32"/>
          <w:shd w:val="clear" w:fill="FFFFFF"/>
          <w:lang w:val="en-US" w:eastAsia="zh-CN" w:bidi="ar-SA"/>
        </w:rPr>
        <w:t>（一）招聘对象：</w:t>
      </w:r>
      <w:r>
        <w:rPr>
          <w:rFonts w:hint="default" w:ascii="Times New Roman" w:hAnsi="Times New Roman" w:eastAsia="方正仿宋_GBK" w:cs="Times New Roman"/>
          <w:b w:val="0"/>
          <w:bCs w:val="0"/>
          <w:i w:val="0"/>
          <w:iCs w:val="0"/>
          <w:caps w:val="0"/>
          <w:color w:val="333333"/>
          <w:spacing w:val="0"/>
          <w:sz w:val="32"/>
          <w:szCs w:val="32"/>
          <w:shd w:val="clear" w:fill="FFFFFF"/>
        </w:rPr>
        <w:t>我</w:t>
      </w:r>
      <w:r>
        <w:rPr>
          <w:rFonts w:hint="default" w:ascii="Times New Roman" w:hAnsi="Times New Roman" w:eastAsia="方正仿宋_GBK" w:cs="Times New Roman"/>
          <w:b w:val="0"/>
          <w:bCs w:val="0"/>
          <w:i w:val="0"/>
          <w:iCs w:val="0"/>
          <w:caps w:val="0"/>
          <w:color w:val="333333"/>
          <w:spacing w:val="0"/>
          <w:sz w:val="32"/>
          <w:szCs w:val="32"/>
          <w:shd w:val="clear" w:fill="FFFFFF"/>
          <w:lang w:val="en-US" w:eastAsia="zh-CN"/>
        </w:rPr>
        <w:t>镇</w:t>
      </w:r>
      <w:r>
        <w:rPr>
          <w:rFonts w:hint="default" w:ascii="Times New Roman" w:hAnsi="Times New Roman" w:eastAsia="方正仿宋_GBK" w:cs="Times New Roman"/>
          <w:b w:val="0"/>
          <w:bCs w:val="0"/>
          <w:i w:val="0"/>
          <w:iCs w:val="0"/>
          <w:caps w:val="0"/>
          <w:color w:val="333333"/>
          <w:spacing w:val="0"/>
          <w:sz w:val="32"/>
          <w:szCs w:val="32"/>
          <w:shd w:val="clear" w:fill="FFFFFF"/>
        </w:rPr>
        <w:t>户籍离校两年内高校毕业生</w:t>
      </w:r>
      <w:r>
        <w:rPr>
          <w:rFonts w:hint="default" w:ascii="Times New Roman" w:hAnsi="Times New Roman" w:eastAsia="方正仿宋_GBK" w:cs="Times New Roman"/>
          <w:b w:val="0"/>
          <w:bCs w:val="0"/>
          <w:i w:val="0"/>
          <w:iCs w:val="0"/>
          <w:caps w:val="0"/>
          <w:color w:val="333333"/>
          <w:spacing w:val="0"/>
          <w:sz w:val="32"/>
          <w:szCs w:val="32"/>
          <w:shd w:val="clear" w:fill="FFFFFF"/>
          <w:lang w:eastAsia="zh-CN"/>
        </w:rPr>
        <w:t>，脱贫人员、低保人员等困难毕业生优先录用。</w:t>
      </w:r>
    </w:p>
    <w:p w14:paraId="578509D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left="0" w:right="0" w:firstLine="516"/>
        <w:jc w:val="left"/>
        <w:textAlignment w:val="auto"/>
        <w:rPr>
          <w:rFonts w:hint="default" w:ascii="Times New Roman" w:hAnsi="Times New Roman" w:eastAsia="方正仿宋_GBK" w:cs="Times New Roman"/>
          <w:b w:val="0"/>
          <w:bCs w:val="0"/>
          <w:i w:val="0"/>
          <w:iCs w:val="0"/>
          <w:caps w:val="0"/>
          <w:color w:val="333333"/>
          <w:spacing w:val="0"/>
          <w:sz w:val="32"/>
          <w:szCs w:val="32"/>
        </w:rPr>
      </w:pPr>
      <w:r>
        <w:rPr>
          <w:rFonts w:hint="default" w:ascii="Times New Roman" w:hAnsi="Times New Roman" w:eastAsia="方正仿宋_GBK" w:cs="Times New Roman"/>
          <w:b w:val="0"/>
          <w:bCs w:val="0"/>
          <w:i w:val="0"/>
          <w:iCs w:val="0"/>
          <w:caps w:val="0"/>
          <w:color w:val="333333"/>
          <w:spacing w:val="24"/>
          <w:kern w:val="2"/>
          <w:sz w:val="32"/>
          <w:szCs w:val="32"/>
          <w:shd w:val="clear" w:fill="FFFFFF"/>
          <w:lang w:val="en-US" w:eastAsia="zh-CN" w:bidi="ar-SA"/>
        </w:rPr>
        <w:t>（二）招录条件：</w:t>
      </w:r>
      <w:r>
        <w:rPr>
          <w:rFonts w:hint="default" w:ascii="Times New Roman" w:hAnsi="Times New Roman" w:eastAsia="方正仿宋_GBK" w:cs="Times New Roman"/>
          <w:b w:val="0"/>
          <w:bCs w:val="0"/>
          <w:i w:val="0"/>
          <w:iCs w:val="0"/>
          <w:caps w:val="0"/>
          <w:color w:val="333333"/>
          <w:spacing w:val="0"/>
          <w:sz w:val="32"/>
          <w:szCs w:val="32"/>
          <w:shd w:val="clear" w:fill="FFFFFF"/>
        </w:rPr>
        <w:t>全日制公益性岗位需具有大专及以上学历；身体健康能胜任基层业务工作；无不良征信、个体经营执照、法人、股东等情况；为便于管理和工作，采用就近招录原则。</w:t>
      </w:r>
    </w:p>
    <w:p w14:paraId="6059D34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jc w:val="both"/>
        <w:textAlignment w:val="auto"/>
        <w:rPr>
          <w:rFonts w:hint="default" w:ascii="方正黑体_GBK" w:hAnsi="方正黑体_GBK" w:eastAsia="方正黑体_GBK" w:cs="方正黑体_GBK"/>
          <w:b w:val="0"/>
          <w:bCs w:val="0"/>
          <w:i w:val="0"/>
          <w:iCs w:val="0"/>
          <w:caps w:val="0"/>
          <w:color w:val="333333"/>
          <w:spacing w:val="24"/>
          <w:sz w:val="32"/>
          <w:szCs w:val="32"/>
          <w:lang w:val="en-US" w:eastAsia="zh-CN"/>
        </w:rPr>
      </w:pPr>
      <w:r>
        <w:rPr>
          <w:rFonts w:hint="default" w:ascii="方正黑体_GBK" w:hAnsi="方正黑体_GBK" w:eastAsia="方正黑体_GBK" w:cs="方正黑体_GBK"/>
          <w:b w:val="0"/>
          <w:bCs w:val="0"/>
          <w:i w:val="0"/>
          <w:iCs w:val="0"/>
          <w:caps w:val="0"/>
          <w:color w:val="333333"/>
          <w:spacing w:val="24"/>
          <w:sz w:val="32"/>
          <w:szCs w:val="32"/>
          <w:lang w:val="en-US" w:eastAsia="zh-CN"/>
        </w:rPr>
        <w:t>四、报名及聘用程序</w:t>
      </w:r>
    </w:p>
    <w:p w14:paraId="1EEDE56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right="0" w:firstLine="368" w:firstLineChars="100"/>
        <w:jc w:val="both"/>
        <w:textAlignment w:val="auto"/>
        <w:rPr>
          <w:rFonts w:hint="default" w:ascii="Times New Roman" w:hAnsi="Times New Roman" w:eastAsia="方正仿宋_GBK" w:cs="Times New Roman"/>
          <w:b w:val="0"/>
          <w:bCs w:val="0"/>
          <w:i w:val="0"/>
          <w:iCs w:val="0"/>
          <w:caps w:val="0"/>
          <w:color w:val="333333"/>
          <w:spacing w:val="0"/>
          <w:sz w:val="32"/>
          <w:szCs w:val="32"/>
          <w:shd w:val="clear" w:fill="FFFFFF"/>
          <w:lang w:val="en-US" w:eastAsia="zh-CN"/>
        </w:rPr>
      </w:pPr>
      <w:r>
        <w:rPr>
          <w:rFonts w:hint="default" w:ascii="Times New Roman" w:hAnsi="Times New Roman" w:eastAsia="方正仿宋_GBK" w:cs="Times New Roman"/>
          <w:b w:val="0"/>
          <w:bCs w:val="0"/>
          <w:i w:val="0"/>
          <w:iCs w:val="0"/>
          <w:caps w:val="0"/>
          <w:color w:val="333333"/>
          <w:spacing w:val="24"/>
          <w:kern w:val="2"/>
          <w:sz w:val="32"/>
          <w:szCs w:val="32"/>
          <w:shd w:val="clear" w:fill="FFFFFF"/>
          <w:lang w:val="en-US" w:eastAsia="zh-CN" w:bidi="ar-SA"/>
        </w:rPr>
        <w:t>（一）报名时间：</w:t>
      </w:r>
      <w:r>
        <w:rPr>
          <w:rFonts w:hint="default" w:ascii="Times New Roman" w:hAnsi="Times New Roman" w:eastAsia="方正仿宋_GBK" w:cs="Times New Roman"/>
          <w:b w:val="0"/>
          <w:bCs w:val="0"/>
          <w:i w:val="0"/>
          <w:iCs w:val="0"/>
          <w:caps w:val="0"/>
          <w:color w:val="333333"/>
          <w:spacing w:val="0"/>
          <w:sz w:val="32"/>
          <w:szCs w:val="32"/>
          <w:shd w:val="clear" w:fill="FFFFFF"/>
          <w:lang w:val="en-US" w:eastAsia="zh-CN"/>
        </w:rPr>
        <w:t>202</w:t>
      </w:r>
      <w:r>
        <w:rPr>
          <w:rFonts w:hint="eastAsia" w:ascii="Times New Roman" w:hAnsi="Times New Roman" w:eastAsia="方正仿宋_GBK" w:cs="Times New Roman"/>
          <w:b w:val="0"/>
          <w:bCs w:val="0"/>
          <w:i w:val="0"/>
          <w:iCs w:val="0"/>
          <w:caps w:val="0"/>
          <w:color w:val="333333"/>
          <w:spacing w:val="0"/>
          <w:sz w:val="32"/>
          <w:szCs w:val="32"/>
          <w:shd w:val="clear" w:fill="FFFFFF"/>
          <w:lang w:val="en-US" w:eastAsia="zh-CN"/>
        </w:rPr>
        <w:t>6</w:t>
      </w:r>
      <w:r>
        <w:rPr>
          <w:rFonts w:hint="default" w:ascii="Times New Roman" w:hAnsi="Times New Roman" w:eastAsia="方正仿宋_GBK" w:cs="Times New Roman"/>
          <w:b w:val="0"/>
          <w:bCs w:val="0"/>
          <w:i w:val="0"/>
          <w:iCs w:val="0"/>
          <w:caps w:val="0"/>
          <w:color w:val="333333"/>
          <w:spacing w:val="0"/>
          <w:sz w:val="32"/>
          <w:szCs w:val="32"/>
          <w:shd w:val="clear" w:fill="FFFFFF"/>
          <w:lang w:val="en-US" w:eastAsia="zh-CN"/>
        </w:rPr>
        <w:t>年</w:t>
      </w:r>
      <w:r>
        <w:rPr>
          <w:rFonts w:hint="eastAsia" w:ascii="Times New Roman" w:hAnsi="Times New Roman" w:eastAsia="方正仿宋_GBK" w:cs="Times New Roman"/>
          <w:b w:val="0"/>
          <w:bCs w:val="0"/>
          <w:i w:val="0"/>
          <w:iCs w:val="0"/>
          <w:caps w:val="0"/>
          <w:color w:val="333333"/>
          <w:spacing w:val="0"/>
          <w:sz w:val="32"/>
          <w:szCs w:val="32"/>
          <w:shd w:val="clear" w:fill="FFFFFF"/>
          <w:lang w:val="en-US" w:eastAsia="zh-CN"/>
        </w:rPr>
        <w:t>9</w:t>
      </w:r>
      <w:r>
        <w:rPr>
          <w:rFonts w:hint="default" w:ascii="Times New Roman" w:hAnsi="Times New Roman" w:eastAsia="方正仿宋_GBK" w:cs="Times New Roman"/>
          <w:b w:val="0"/>
          <w:bCs w:val="0"/>
          <w:i w:val="0"/>
          <w:iCs w:val="0"/>
          <w:caps w:val="0"/>
          <w:color w:val="333333"/>
          <w:spacing w:val="0"/>
          <w:sz w:val="32"/>
          <w:szCs w:val="32"/>
          <w:shd w:val="clear" w:fill="FFFFFF"/>
          <w:lang w:val="en-US" w:eastAsia="zh-CN"/>
        </w:rPr>
        <w:t>月</w:t>
      </w:r>
      <w:r>
        <w:rPr>
          <w:rFonts w:hint="eastAsia" w:ascii="Times New Roman" w:hAnsi="Times New Roman" w:eastAsia="方正仿宋_GBK" w:cs="Times New Roman"/>
          <w:b w:val="0"/>
          <w:bCs w:val="0"/>
          <w:i w:val="0"/>
          <w:iCs w:val="0"/>
          <w:caps w:val="0"/>
          <w:color w:val="333333"/>
          <w:spacing w:val="0"/>
          <w:sz w:val="32"/>
          <w:szCs w:val="32"/>
          <w:shd w:val="clear" w:fill="FFFFFF"/>
          <w:lang w:val="en-US" w:eastAsia="zh-CN"/>
        </w:rPr>
        <w:t>21</w:t>
      </w:r>
      <w:r>
        <w:rPr>
          <w:rFonts w:hint="default" w:ascii="Times New Roman" w:hAnsi="Times New Roman" w:eastAsia="方正仿宋_GBK" w:cs="Times New Roman"/>
          <w:b w:val="0"/>
          <w:bCs w:val="0"/>
          <w:i w:val="0"/>
          <w:iCs w:val="0"/>
          <w:caps w:val="0"/>
          <w:color w:val="333333"/>
          <w:spacing w:val="0"/>
          <w:sz w:val="32"/>
          <w:szCs w:val="32"/>
          <w:shd w:val="clear" w:fill="FFFFFF"/>
          <w:lang w:val="en-US" w:eastAsia="zh-CN"/>
        </w:rPr>
        <w:t>日——2025年</w:t>
      </w:r>
      <w:r>
        <w:rPr>
          <w:rFonts w:hint="eastAsia" w:ascii="Times New Roman" w:hAnsi="Times New Roman" w:eastAsia="方正仿宋_GBK" w:cs="Times New Roman"/>
          <w:b w:val="0"/>
          <w:bCs w:val="0"/>
          <w:i w:val="0"/>
          <w:iCs w:val="0"/>
          <w:caps w:val="0"/>
          <w:color w:val="333333"/>
          <w:spacing w:val="0"/>
          <w:sz w:val="32"/>
          <w:szCs w:val="32"/>
          <w:shd w:val="clear" w:fill="FFFFFF"/>
          <w:lang w:val="en-US" w:eastAsia="zh-CN"/>
        </w:rPr>
        <w:t>9</w:t>
      </w:r>
      <w:r>
        <w:rPr>
          <w:rFonts w:hint="default" w:ascii="Times New Roman" w:hAnsi="Times New Roman" w:eastAsia="方正仿宋_GBK" w:cs="Times New Roman"/>
          <w:b w:val="0"/>
          <w:bCs w:val="0"/>
          <w:i w:val="0"/>
          <w:iCs w:val="0"/>
          <w:caps w:val="0"/>
          <w:color w:val="333333"/>
          <w:spacing w:val="0"/>
          <w:sz w:val="32"/>
          <w:szCs w:val="32"/>
          <w:shd w:val="clear" w:fill="FFFFFF"/>
          <w:lang w:val="en-US" w:eastAsia="zh-CN"/>
        </w:rPr>
        <w:t>月2</w:t>
      </w:r>
      <w:r>
        <w:rPr>
          <w:rFonts w:hint="eastAsia" w:ascii="Times New Roman" w:hAnsi="Times New Roman" w:eastAsia="方正仿宋_GBK" w:cs="Times New Roman"/>
          <w:b w:val="0"/>
          <w:bCs w:val="0"/>
          <w:i w:val="0"/>
          <w:iCs w:val="0"/>
          <w:caps w:val="0"/>
          <w:color w:val="333333"/>
          <w:spacing w:val="0"/>
          <w:sz w:val="32"/>
          <w:szCs w:val="32"/>
          <w:shd w:val="clear" w:fill="FFFFFF"/>
          <w:lang w:val="en-US" w:eastAsia="zh-CN"/>
        </w:rPr>
        <w:t>8</w:t>
      </w:r>
      <w:r>
        <w:rPr>
          <w:rFonts w:hint="default" w:ascii="Times New Roman" w:hAnsi="Times New Roman" w:eastAsia="方正仿宋_GBK" w:cs="Times New Roman"/>
          <w:b w:val="0"/>
          <w:bCs w:val="0"/>
          <w:i w:val="0"/>
          <w:iCs w:val="0"/>
          <w:caps w:val="0"/>
          <w:color w:val="333333"/>
          <w:spacing w:val="0"/>
          <w:sz w:val="32"/>
          <w:szCs w:val="32"/>
          <w:shd w:val="clear" w:fill="FFFFFF"/>
          <w:lang w:val="en-US" w:eastAsia="zh-CN"/>
        </w:rPr>
        <w:t>日。</w:t>
      </w:r>
    </w:p>
    <w:p w14:paraId="036E21F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right="0" w:firstLine="368" w:firstLineChars="100"/>
        <w:jc w:val="both"/>
        <w:textAlignment w:val="auto"/>
        <w:rPr>
          <w:rFonts w:hint="default" w:ascii="Times New Roman" w:hAnsi="Times New Roman" w:eastAsia="方正仿宋_GBK" w:cs="Times New Roman"/>
          <w:b w:val="0"/>
          <w:bCs w:val="0"/>
          <w:i w:val="0"/>
          <w:iCs w:val="0"/>
          <w:caps w:val="0"/>
          <w:color w:val="333333"/>
          <w:spacing w:val="24"/>
          <w:kern w:val="2"/>
          <w:sz w:val="32"/>
          <w:szCs w:val="32"/>
          <w:shd w:val="clear" w:fill="FFFFFF"/>
          <w:lang w:val="en-US" w:eastAsia="zh-CN" w:bidi="ar-SA"/>
        </w:rPr>
      </w:pPr>
      <w:r>
        <w:rPr>
          <w:rFonts w:hint="default" w:ascii="Times New Roman" w:hAnsi="Times New Roman" w:eastAsia="方正仿宋_GBK" w:cs="Times New Roman"/>
          <w:b w:val="0"/>
          <w:bCs w:val="0"/>
          <w:i w:val="0"/>
          <w:iCs w:val="0"/>
          <w:caps w:val="0"/>
          <w:color w:val="333333"/>
          <w:spacing w:val="24"/>
          <w:kern w:val="2"/>
          <w:sz w:val="32"/>
          <w:szCs w:val="32"/>
          <w:shd w:val="clear" w:fill="FFFFFF"/>
          <w:lang w:val="en-US" w:eastAsia="zh-CN" w:bidi="ar-SA"/>
        </w:rPr>
        <w:t>（二）报名地址：万州区郭村镇便民服务中心，联系电话：023-58751010</w:t>
      </w:r>
      <w:bookmarkStart w:id="0" w:name="_GoBack"/>
      <w:bookmarkEnd w:id="0"/>
    </w:p>
    <w:p w14:paraId="502A367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right="0" w:firstLine="368" w:firstLineChars="100"/>
        <w:jc w:val="both"/>
        <w:textAlignment w:val="auto"/>
        <w:rPr>
          <w:rFonts w:hint="default" w:ascii="Times New Roman" w:hAnsi="Times New Roman" w:eastAsia="方正仿宋_GBK" w:cs="Times New Roman"/>
          <w:b w:val="0"/>
          <w:bCs w:val="0"/>
          <w:i w:val="0"/>
          <w:iCs w:val="0"/>
          <w:caps w:val="0"/>
          <w:color w:val="333333"/>
          <w:spacing w:val="24"/>
          <w:kern w:val="2"/>
          <w:sz w:val="32"/>
          <w:szCs w:val="32"/>
          <w:shd w:val="clear" w:fill="FFFFFF"/>
          <w:lang w:val="en-US" w:eastAsia="zh-CN" w:bidi="ar-SA"/>
        </w:rPr>
      </w:pPr>
      <w:r>
        <w:rPr>
          <w:rFonts w:hint="default" w:ascii="Times New Roman" w:hAnsi="Times New Roman" w:eastAsia="方正仿宋_GBK" w:cs="Times New Roman"/>
          <w:b w:val="0"/>
          <w:bCs w:val="0"/>
          <w:i w:val="0"/>
          <w:iCs w:val="0"/>
          <w:caps w:val="0"/>
          <w:color w:val="333333"/>
          <w:spacing w:val="24"/>
          <w:kern w:val="2"/>
          <w:sz w:val="32"/>
          <w:szCs w:val="32"/>
          <w:shd w:val="clear" w:fill="FFFFFF"/>
          <w:lang w:val="en-US" w:eastAsia="zh-CN" w:bidi="ar-SA"/>
        </w:rPr>
        <w:t>（三）提供的材料：身份证原件、户口本原件、本人1寸照片2张、学历及学位证书及相关佐证资料。</w:t>
      </w:r>
    </w:p>
    <w:p w14:paraId="1B0B03D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right="0" w:firstLine="368" w:firstLineChars="100"/>
        <w:jc w:val="both"/>
        <w:textAlignment w:val="auto"/>
        <w:rPr>
          <w:rFonts w:hint="default" w:ascii="Times New Roman" w:hAnsi="Times New Roman" w:eastAsia="方正仿宋_GBK" w:cs="Times New Roman"/>
          <w:b w:val="0"/>
          <w:bCs w:val="0"/>
          <w:i w:val="0"/>
          <w:iCs w:val="0"/>
          <w:caps w:val="0"/>
          <w:color w:val="333333"/>
          <w:spacing w:val="24"/>
          <w:kern w:val="2"/>
          <w:sz w:val="32"/>
          <w:szCs w:val="32"/>
          <w:shd w:val="clear" w:fill="FFFFFF"/>
          <w:lang w:val="en-US" w:eastAsia="zh-CN" w:bidi="ar-SA"/>
        </w:rPr>
      </w:pPr>
      <w:r>
        <w:rPr>
          <w:rFonts w:hint="default" w:ascii="Times New Roman" w:hAnsi="Times New Roman" w:eastAsia="方正仿宋_GBK" w:cs="Times New Roman"/>
          <w:b w:val="0"/>
          <w:bCs w:val="0"/>
          <w:i w:val="0"/>
          <w:iCs w:val="0"/>
          <w:caps w:val="0"/>
          <w:color w:val="333333"/>
          <w:spacing w:val="24"/>
          <w:kern w:val="2"/>
          <w:sz w:val="32"/>
          <w:szCs w:val="32"/>
          <w:shd w:val="clear" w:fill="FFFFFF"/>
          <w:lang w:val="en-US" w:eastAsia="zh-CN" w:bidi="ar-SA"/>
        </w:rPr>
        <w:t>（四）资格审查：报名结束后，我单位根据招聘岗位所需条件对报名人员进行资格初审，并通过电话反馈初审结果。资格初审通过后，我单位将以电话方式通知初审合格应聘人员携带有关证件，来我单位进行现场资格审查。本次招聘不设笔试，面试方式为面谈。</w:t>
      </w:r>
    </w:p>
    <w:p w14:paraId="4A15D05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right="0" w:firstLine="368" w:firstLineChars="100"/>
        <w:jc w:val="both"/>
        <w:textAlignment w:val="auto"/>
        <w:rPr>
          <w:rFonts w:hint="default" w:ascii="Times New Roman" w:hAnsi="Times New Roman" w:eastAsia="方正仿宋_GBK" w:cs="Times New Roman"/>
          <w:b w:val="0"/>
          <w:bCs w:val="0"/>
          <w:i w:val="0"/>
          <w:iCs w:val="0"/>
          <w:caps w:val="0"/>
          <w:color w:val="333333"/>
          <w:spacing w:val="24"/>
          <w:kern w:val="2"/>
          <w:sz w:val="32"/>
          <w:szCs w:val="32"/>
          <w:shd w:val="clear" w:fill="FFFFFF"/>
          <w:lang w:val="en-US" w:eastAsia="zh-CN" w:bidi="ar-SA"/>
        </w:rPr>
      </w:pPr>
      <w:r>
        <w:rPr>
          <w:rFonts w:hint="default" w:ascii="Times New Roman" w:hAnsi="Times New Roman" w:eastAsia="方正仿宋_GBK" w:cs="Times New Roman"/>
          <w:b w:val="0"/>
          <w:bCs w:val="0"/>
          <w:i w:val="0"/>
          <w:iCs w:val="0"/>
          <w:caps w:val="0"/>
          <w:color w:val="333333"/>
          <w:spacing w:val="24"/>
          <w:kern w:val="2"/>
          <w:sz w:val="32"/>
          <w:szCs w:val="32"/>
          <w:shd w:val="clear" w:fill="FFFFFF"/>
          <w:lang w:val="en-US" w:eastAsia="zh-CN" w:bidi="ar-SA"/>
        </w:rPr>
        <w:t>（五）公示：拟聘人员按程序予以公示，公示期为5个工作日。公示期满无异议后，与万州区郭村镇人民政府签订公益性岗位服务协议。</w:t>
      </w:r>
    </w:p>
    <w:p w14:paraId="3F589B7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jc w:val="both"/>
        <w:textAlignment w:val="auto"/>
        <w:rPr>
          <w:rFonts w:hint="default" w:ascii="方正黑体_GBK" w:hAnsi="方正黑体_GBK" w:eastAsia="方正黑体_GBK" w:cs="方正黑体_GBK"/>
          <w:b w:val="0"/>
          <w:bCs w:val="0"/>
          <w:i w:val="0"/>
          <w:iCs w:val="0"/>
          <w:caps w:val="0"/>
          <w:color w:val="333333"/>
          <w:spacing w:val="24"/>
          <w:sz w:val="32"/>
          <w:szCs w:val="32"/>
          <w:lang w:val="en-US" w:eastAsia="zh-CN"/>
        </w:rPr>
      </w:pPr>
      <w:r>
        <w:rPr>
          <w:rFonts w:hint="default" w:ascii="方正黑体_GBK" w:hAnsi="方正黑体_GBK" w:eastAsia="方正黑体_GBK" w:cs="方正黑体_GBK"/>
          <w:b w:val="0"/>
          <w:bCs w:val="0"/>
          <w:i w:val="0"/>
          <w:iCs w:val="0"/>
          <w:caps w:val="0"/>
          <w:color w:val="333333"/>
          <w:spacing w:val="24"/>
          <w:sz w:val="32"/>
          <w:szCs w:val="32"/>
          <w:lang w:val="en-US" w:eastAsia="zh-CN"/>
        </w:rPr>
        <w:t>五、用工管理及待遇</w:t>
      </w:r>
    </w:p>
    <w:p w14:paraId="333F3B6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left="0" w:right="0" w:firstLine="516"/>
        <w:jc w:val="both"/>
        <w:textAlignment w:val="auto"/>
        <w:rPr>
          <w:rFonts w:hint="default" w:ascii="Times New Roman" w:hAnsi="Times New Roman" w:eastAsia="方正仿宋_GBK" w:cs="Times New Roman"/>
          <w:b w:val="0"/>
          <w:bCs w:val="0"/>
          <w:i w:val="0"/>
          <w:iCs w:val="0"/>
          <w:caps w:val="0"/>
          <w:color w:val="333333"/>
          <w:spacing w:val="24"/>
          <w:sz w:val="32"/>
          <w:szCs w:val="32"/>
        </w:rPr>
      </w:pPr>
      <w:r>
        <w:rPr>
          <w:rFonts w:hint="default" w:ascii="Times New Roman" w:hAnsi="Times New Roman" w:eastAsia="方正仿宋_GBK" w:cs="Times New Roman"/>
          <w:b w:val="0"/>
          <w:bCs w:val="0"/>
          <w:i w:val="0"/>
          <w:iCs w:val="0"/>
          <w:caps w:val="0"/>
          <w:color w:val="333333"/>
          <w:spacing w:val="24"/>
          <w:sz w:val="32"/>
          <w:szCs w:val="32"/>
          <w:shd w:val="clear" w:fill="FFFFFF"/>
        </w:rPr>
        <w:t>1.公益性岗位工作人员的管理按照《重庆市公益性岗位开发和管理办法》实施;</w:t>
      </w:r>
    </w:p>
    <w:p w14:paraId="29DBE52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left="0" w:right="0" w:firstLine="516"/>
        <w:jc w:val="both"/>
        <w:textAlignment w:val="auto"/>
        <w:rPr>
          <w:rFonts w:hint="default" w:ascii="Times New Roman" w:hAnsi="Times New Roman" w:eastAsia="方正仿宋_GBK" w:cs="Times New Roman"/>
          <w:b w:val="0"/>
          <w:bCs w:val="0"/>
          <w:i w:val="0"/>
          <w:iCs w:val="0"/>
          <w:caps w:val="0"/>
          <w:color w:val="333333"/>
          <w:spacing w:val="24"/>
          <w:sz w:val="32"/>
          <w:szCs w:val="32"/>
        </w:rPr>
      </w:pPr>
      <w:r>
        <w:rPr>
          <w:rFonts w:hint="default" w:ascii="Times New Roman" w:hAnsi="Times New Roman" w:eastAsia="方正仿宋_GBK" w:cs="Times New Roman"/>
          <w:b w:val="0"/>
          <w:bCs w:val="0"/>
          <w:i w:val="0"/>
          <w:iCs w:val="0"/>
          <w:caps w:val="0"/>
          <w:color w:val="333333"/>
          <w:spacing w:val="24"/>
          <w:sz w:val="32"/>
          <w:szCs w:val="32"/>
          <w:shd w:val="clear" w:fill="FFFFFF"/>
        </w:rPr>
        <w:t>2.录用后首次合同期一年。（具体合同期依据《劳动合同法》相关规定执行） ;</w:t>
      </w:r>
    </w:p>
    <w:p w14:paraId="71E6A8B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left="0" w:right="0" w:firstLine="516"/>
        <w:jc w:val="both"/>
        <w:textAlignment w:val="auto"/>
        <w:rPr>
          <w:rFonts w:hint="default" w:ascii="Times New Roman" w:hAnsi="Times New Roman" w:eastAsia="方正仿宋_GBK" w:cs="Times New Roman"/>
          <w:b w:val="0"/>
          <w:bCs w:val="0"/>
          <w:i w:val="0"/>
          <w:iCs w:val="0"/>
          <w:caps w:val="0"/>
          <w:color w:val="333333"/>
          <w:spacing w:val="24"/>
          <w:sz w:val="32"/>
          <w:szCs w:val="32"/>
        </w:rPr>
      </w:pPr>
      <w:r>
        <w:rPr>
          <w:rFonts w:hint="default" w:ascii="Times New Roman" w:hAnsi="Times New Roman" w:eastAsia="方正仿宋_GBK" w:cs="Times New Roman"/>
          <w:b w:val="0"/>
          <w:bCs w:val="0"/>
          <w:i w:val="0"/>
          <w:iCs w:val="0"/>
          <w:caps w:val="0"/>
          <w:color w:val="333333"/>
          <w:spacing w:val="24"/>
          <w:sz w:val="32"/>
          <w:szCs w:val="32"/>
          <w:shd w:val="clear" w:fill="FFFFFF"/>
        </w:rPr>
        <w:t>3.公益性岗位工作人员应严格遵守国家法律法规和部门制定的各项规章制度;</w:t>
      </w:r>
    </w:p>
    <w:p w14:paraId="247304B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left="0" w:right="0" w:firstLine="516"/>
        <w:jc w:val="both"/>
        <w:textAlignment w:val="auto"/>
        <w:rPr>
          <w:rFonts w:hint="default" w:ascii="Times New Roman" w:hAnsi="Times New Roman" w:eastAsia="方正仿宋_GBK" w:cs="Times New Roman"/>
          <w:b w:val="0"/>
          <w:bCs w:val="0"/>
          <w:i w:val="0"/>
          <w:iCs w:val="0"/>
          <w:caps w:val="0"/>
          <w:color w:val="333333"/>
          <w:spacing w:val="24"/>
          <w:sz w:val="32"/>
          <w:szCs w:val="32"/>
          <w:shd w:val="clear" w:fill="FFFFFF"/>
        </w:rPr>
      </w:pPr>
      <w:r>
        <w:rPr>
          <w:rFonts w:hint="default" w:ascii="Times New Roman" w:hAnsi="Times New Roman" w:eastAsia="方正仿宋_GBK" w:cs="Times New Roman"/>
          <w:b w:val="0"/>
          <w:bCs w:val="0"/>
          <w:i w:val="0"/>
          <w:iCs w:val="0"/>
          <w:caps w:val="0"/>
          <w:color w:val="333333"/>
          <w:spacing w:val="24"/>
          <w:sz w:val="32"/>
          <w:szCs w:val="32"/>
          <w:shd w:val="clear" w:fill="FFFFFF"/>
        </w:rPr>
        <w:t>4.本次公益性岗位招用的人员劳动合同一年一签，服务期限不超过三年。薪酬标准</w:t>
      </w:r>
      <w:r>
        <w:rPr>
          <w:rFonts w:hint="default" w:ascii="Times New Roman" w:hAnsi="Times New Roman" w:eastAsia="方正仿宋_GBK" w:cs="Times New Roman"/>
          <w:b w:val="0"/>
          <w:bCs w:val="0"/>
          <w:i w:val="0"/>
          <w:iCs w:val="0"/>
          <w:caps w:val="0"/>
          <w:color w:val="333333"/>
          <w:spacing w:val="24"/>
          <w:sz w:val="32"/>
          <w:szCs w:val="32"/>
          <w:shd w:val="clear" w:fill="FFFFFF"/>
          <w:lang w:eastAsia="zh-CN"/>
        </w:rPr>
        <w:t>每月</w:t>
      </w:r>
      <w:r>
        <w:rPr>
          <w:rFonts w:hint="default" w:ascii="Times New Roman" w:hAnsi="Times New Roman" w:eastAsia="方正仿宋_GBK" w:cs="Times New Roman"/>
          <w:b w:val="0"/>
          <w:bCs w:val="0"/>
          <w:i w:val="0"/>
          <w:iCs w:val="0"/>
          <w:caps w:val="0"/>
          <w:color w:val="333333"/>
          <w:spacing w:val="24"/>
          <w:sz w:val="32"/>
          <w:szCs w:val="32"/>
          <w:shd w:val="clear" w:fill="FFFFFF"/>
          <w:lang w:val="en-US" w:eastAsia="zh-CN"/>
        </w:rPr>
        <w:t>2330元</w:t>
      </w:r>
      <w:r>
        <w:rPr>
          <w:rFonts w:hint="default" w:ascii="Times New Roman" w:hAnsi="Times New Roman" w:eastAsia="方正仿宋_GBK" w:cs="Times New Roman"/>
          <w:b w:val="0"/>
          <w:bCs w:val="0"/>
          <w:i w:val="0"/>
          <w:iCs w:val="0"/>
          <w:caps w:val="0"/>
          <w:color w:val="333333"/>
          <w:spacing w:val="24"/>
          <w:sz w:val="32"/>
          <w:szCs w:val="32"/>
          <w:shd w:val="clear" w:fill="FFFFFF"/>
        </w:rPr>
        <w:t>，按国家规定为签约的全日制公益性岗位工作人员缴纳社会保险，个人应缴纳部分由个人负担。根据《重庆市公益性岗位开发和管理办法的通知》(渝人社发〔2016〕239号)文件精神，公益性岗位劳动合同不适用劳动合同法有关无固定期限劳动合同的规定以及支付经济补偿的规定。</w:t>
      </w:r>
    </w:p>
    <w:p w14:paraId="0087813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jc w:val="both"/>
        <w:textAlignment w:val="auto"/>
        <w:rPr>
          <w:rFonts w:hint="default" w:ascii="方正黑体_GBK" w:hAnsi="方正黑体_GBK" w:eastAsia="方正黑体_GBK" w:cs="方正黑体_GBK"/>
          <w:b w:val="0"/>
          <w:bCs w:val="0"/>
          <w:i w:val="0"/>
          <w:iCs w:val="0"/>
          <w:caps w:val="0"/>
          <w:color w:val="333333"/>
          <w:spacing w:val="24"/>
          <w:sz w:val="32"/>
          <w:szCs w:val="32"/>
          <w:lang w:val="en-US" w:eastAsia="zh-CN"/>
        </w:rPr>
      </w:pPr>
      <w:r>
        <w:rPr>
          <w:rFonts w:hint="default" w:ascii="方正黑体_GBK" w:hAnsi="方正黑体_GBK" w:eastAsia="方正黑体_GBK" w:cs="方正黑体_GBK"/>
          <w:b w:val="0"/>
          <w:bCs w:val="0"/>
          <w:i w:val="0"/>
          <w:iCs w:val="0"/>
          <w:caps w:val="0"/>
          <w:color w:val="333333"/>
          <w:spacing w:val="24"/>
          <w:sz w:val="32"/>
          <w:szCs w:val="32"/>
          <w:lang w:val="en-US" w:eastAsia="zh-CN"/>
        </w:rPr>
        <w:t>六、纪律监督</w:t>
      </w:r>
    </w:p>
    <w:p w14:paraId="75B6F42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right="0" w:firstLine="736" w:firstLineChars="200"/>
        <w:jc w:val="both"/>
        <w:textAlignment w:val="auto"/>
        <w:rPr>
          <w:rFonts w:hint="default" w:ascii="Times New Roman" w:hAnsi="Times New Roman" w:eastAsia="方正仿宋_GBK" w:cs="Times New Roman"/>
          <w:b w:val="0"/>
          <w:bCs w:val="0"/>
          <w:i w:val="0"/>
          <w:iCs w:val="0"/>
          <w:caps w:val="0"/>
          <w:color w:val="333333"/>
          <w:spacing w:val="24"/>
          <w:sz w:val="32"/>
          <w:szCs w:val="32"/>
          <w:shd w:val="clear" w:fill="FFFFFF"/>
        </w:rPr>
      </w:pPr>
      <w:r>
        <w:rPr>
          <w:rFonts w:hint="default" w:ascii="Times New Roman" w:hAnsi="Times New Roman" w:eastAsia="方正仿宋_GBK" w:cs="Times New Roman"/>
          <w:b w:val="0"/>
          <w:bCs w:val="0"/>
          <w:i w:val="0"/>
          <w:iCs w:val="0"/>
          <w:caps w:val="0"/>
          <w:color w:val="333333"/>
          <w:spacing w:val="24"/>
          <w:sz w:val="32"/>
          <w:szCs w:val="32"/>
          <w:shd w:val="clear" w:fill="FFFFFF"/>
        </w:rPr>
        <w:t>公开招聘公益性岗位工作人员是一项严肃的工作，必须坚持“公开、公平、公正”的原则，严禁弄虚作假、徇私舞弊等不正之风，一经发现即予查处。整个招录工作接受社会监督，特设立监督举报电话：023-</w:t>
      </w:r>
      <w:r>
        <w:rPr>
          <w:rFonts w:hint="default" w:ascii="Times New Roman" w:hAnsi="Times New Roman" w:eastAsia="方正仿宋_GBK" w:cs="Times New Roman"/>
          <w:b w:val="0"/>
          <w:bCs w:val="0"/>
          <w:i w:val="0"/>
          <w:iCs w:val="0"/>
          <w:caps w:val="0"/>
          <w:color w:val="333333"/>
          <w:spacing w:val="24"/>
          <w:sz w:val="32"/>
          <w:szCs w:val="32"/>
          <w:shd w:val="clear" w:fill="FFFFFF"/>
          <w:lang w:val="en-US" w:eastAsia="zh-CN"/>
        </w:rPr>
        <w:t>58751010</w:t>
      </w:r>
      <w:r>
        <w:rPr>
          <w:rFonts w:hint="default" w:ascii="Times New Roman" w:hAnsi="Times New Roman" w:eastAsia="方正仿宋_GBK" w:cs="Times New Roman"/>
          <w:b w:val="0"/>
          <w:bCs w:val="0"/>
          <w:i w:val="0"/>
          <w:iCs w:val="0"/>
          <w:caps w:val="0"/>
          <w:color w:val="333333"/>
          <w:spacing w:val="24"/>
          <w:sz w:val="32"/>
          <w:szCs w:val="32"/>
          <w:shd w:val="clear" w:fill="FFFFFF"/>
        </w:rPr>
        <w:t>。</w:t>
      </w:r>
    </w:p>
    <w:p w14:paraId="1A1B0EA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left="0" w:right="0" w:firstLine="516"/>
        <w:jc w:val="both"/>
        <w:textAlignment w:val="auto"/>
        <w:rPr>
          <w:rFonts w:hint="default" w:ascii="Times New Roman" w:hAnsi="Times New Roman" w:eastAsia="方正仿宋_GBK" w:cs="Times New Roman"/>
          <w:b w:val="0"/>
          <w:bCs w:val="0"/>
          <w:i w:val="0"/>
          <w:iCs w:val="0"/>
          <w:caps w:val="0"/>
          <w:color w:val="333333"/>
          <w:spacing w:val="24"/>
          <w:sz w:val="32"/>
          <w:szCs w:val="32"/>
          <w:shd w:val="clear" w:fill="FFFFFF"/>
          <w:lang w:val="en-US" w:eastAsia="zh-CN"/>
        </w:rPr>
      </w:pPr>
    </w:p>
    <w:p w14:paraId="684A2F8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left="0" w:right="0" w:firstLine="516"/>
        <w:jc w:val="both"/>
        <w:textAlignment w:val="auto"/>
        <w:rPr>
          <w:rFonts w:hint="default" w:ascii="Times New Roman" w:hAnsi="Times New Roman" w:eastAsia="方正仿宋_GBK" w:cs="Times New Roman"/>
          <w:b w:val="0"/>
          <w:bCs w:val="0"/>
          <w:i w:val="0"/>
          <w:iCs w:val="0"/>
          <w:caps w:val="0"/>
          <w:color w:val="333333"/>
          <w:spacing w:val="24"/>
          <w:sz w:val="32"/>
          <w:szCs w:val="32"/>
          <w:shd w:val="clear" w:fill="FFFFFF"/>
          <w:lang w:val="en-US" w:eastAsia="zh-CN"/>
        </w:rPr>
      </w:pPr>
    </w:p>
    <w:p w14:paraId="511F533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left="0" w:right="0" w:firstLine="516"/>
        <w:jc w:val="both"/>
        <w:textAlignment w:val="auto"/>
        <w:rPr>
          <w:rFonts w:hint="default" w:ascii="Times New Roman" w:hAnsi="Times New Roman" w:eastAsia="方正仿宋_GBK" w:cs="Times New Roman"/>
          <w:b w:val="0"/>
          <w:bCs w:val="0"/>
          <w:i w:val="0"/>
          <w:iCs w:val="0"/>
          <w:caps w:val="0"/>
          <w:color w:val="333333"/>
          <w:spacing w:val="24"/>
          <w:sz w:val="32"/>
          <w:szCs w:val="32"/>
          <w:shd w:val="clear" w:fill="FFFFFF"/>
          <w:lang w:val="en-US" w:eastAsia="zh-CN"/>
        </w:rPr>
      </w:pPr>
    </w:p>
    <w:p w14:paraId="412564C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firstLine="2556"/>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i w:val="0"/>
          <w:iCs w:val="0"/>
          <w:caps w:val="0"/>
          <w:color w:val="333333"/>
          <w:spacing w:val="24"/>
          <w:sz w:val="32"/>
          <w:szCs w:val="32"/>
          <w:lang w:val="en-US" w:eastAsia="zh-CN"/>
        </w:rPr>
        <w:t xml:space="preserve">    </w:t>
      </w:r>
      <w:r>
        <w:rPr>
          <w:rFonts w:hint="default" w:ascii="Times New Roman" w:hAnsi="Times New Roman" w:eastAsia="方正仿宋_GBK" w:cs="Times New Roman"/>
          <w:b w:val="0"/>
          <w:bCs w:val="0"/>
          <w:i w:val="0"/>
          <w:iCs w:val="0"/>
          <w:caps w:val="0"/>
          <w:color w:val="333333"/>
          <w:spacing w:val="24"/>
          <w:sz w:val="32"/>
          <w:szCs w:val="32"/>
        </w:rPr>
        <w:t>重庆市万州区</w:t>
      </w:r>
      <w:r>
        <w:rPr>
          <w:rFonts w:hint="default" w:ascii="Times New Roman" w:hAnsi="Times New Roman" w:eastAsia="方正仿宋_GBK" w:cs="Times New Roman"/>
          <w:b w:val="0"/>
          <w:bCs w:val="0"/>
          <w:i w:val="0"/>
          <w:iCs w:val="0"/>
          <w:caps w:val="0"/>
          <w:color w:val="333333"/>
          <w:spacing w:val="24"/>
          <w:sz w:val="32"/>
          <w:szCs w:val="32"/>
          <w:lang w:eastAsia="zh-CN"/>
        </w:rPr>
        <w:t>郭村镇</w:t>
      </w:r>
      <w:r>
        <w:rPr>
          <w:rFonts w:hint="default" w:ascii="Times New Roman" w:hAnsi="Times New Roman" w:eastAsia="方正仿宋_GBK" w:cs="Times New Roman"/>
          <w:b w:val="0"/>
          <w:bCs w:val="0"/>
          <w:i w:val="0"/>
          <w:iCs w:val="0"/>
          <w:caps w:val="0"/>
          <w:color w:val="333333"/>
          <w:spacing w:val="24"/>
          <w:sz w:val="32"/>
          <w:szCs w:val="32"/>
        </w:rPr>
        <w:t>人民政府</w:t>
      </w:r>
    </w:p>
    <w:p w14:paraId="1FFD52C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firstLine="516"/>
        <w:jc w:val="both"/>
        <w:textAlignment w:val="auto"/>
        <w:rPr>
          <w:rFonts w:hint="default" w:ascii="Times New Roman" w:hAnsi="Times New Roman" w:eastAsia="方正仿宋_GBK" w:cs="Times New Roman"/>
          <w:b w:val="0"/>
          <w:bCs w:val="0"/>
          <w:i w:val="0"/>
          <w:iCs w:val="0"/>
          <w:caps w:val="0"/>
          <w:color w:val="333333"/>
          <w:spacing w:val="24"/>
          <w:sz w:val="32"/>
          <w:szCs w:val="32"/>
          <w:lang w:eastAsia="zh-CN"/>
        </w:rPr>
      </w:pPr>
      <w:r>
        <w:rPr>
          <w:rFonts w:hint="default" w:ascii="Times New Roman" w:hAnsi="Times New Roman" w:eastAsia="方正仿宋_GBK" w:cs="Times New Roman"/>
          <w:b w:val="0"/>
          <w:bCs w:val="0"/>
          <w:i w:val="0"/>
          <w:iCs w:val="0"/>
          <w:caps w:val="0"/>
          <w:color w:val="333333"/>
          <w:spacing w:val="24"/>
          <w:sz w:val="32"/>
          <w:szCs w:val="32"/>
          <w:lang w:val="en-US" w:eastAsia="zh-CN"/>
        </w:rPr>
        <w:t xml:space="preserve">                  </w:t>
      </w:r>
      <w:r>
        <w:rPr>
          <w:rFonts w:hint="default" w:ascii="Times New Roman" w:hAnsi="Times New Roman" w:eastAsia="方正仿宋_GBK" w:cs="Times New Roman"/>
          <w:b w:val="0"/>
          <w:bCs w:val="0"/>
          <w:i w:val="0"/>
          <w:iCs w:val="0"/>
          <w:caps w:val="0"/>
          <w:color w:val="333333"/>
          <w:spacing w:val="24"/>
          <w:sz w:val="32"/>
          <w:szCs w:val="32"/>
          <w:lang w:eastAsia="zh-CN"/>
        </w:rPr>
        <w:t>202</w:t>
      </w:r>
      <w:r>
        <w:rPr>
          <w:rFonts w:hint="eastAsia" w:ascii="Times New Roman" w:hAnsi="Times New Roman" w:eastAsia="方正仿宋_GBK" w:cs="Times New Roman"/>
          <w:b w:val="0"/>
          <w:bCs w:val="0"/>
          <w:i w:val="0"/>
          <w:iCs w:val="0"/>
          <w:caps w:val="0"/>
          <w:color w:val="333333"/>
          <w:spacing w:val="24"/>
          <w:sz w:val="32"/>
          <w:szCs w:val="32"/>
          <w:lang w:val="en-US" w:eastAsia="zh-CN"/>
        </w:rPr>
        <w:t>6</w:t>
      </w:r>
      <w:r>
        <w:rPr>
          <w:rFonts w:hint="default" w:ascii="Times New Roman" w:hAnsi="Times New Roman" w:eastAsia="方正仿宋_GBK" w:cs="Times New Roman"/>
          <w:b w:val="0"/>
          <w:bCs w:val="0"/>
          <w:i w:val="0"/>
          <w:iCs w:val="0"/>
          <w:caps w:val="0"/>
          <w:color w:val="333333"/>
          <w:spacing w:val="24"/>
          <w:sz w:val="32"/>
          <w:szCs w:val="32"/>
          <w:lang w:eastAsia="zh-CN"/>
        </w:rPr>
        <w:t>年</w:t>
      </w:r>
      <w:r>
        <w:rPr>
          <w:rFonts w:hint="eastAsia" w:ascii="Times New Roman" w:hAnsi="Times New Roman" w:eastAsia="方正仿宋_GBK" w:cs="Times New Roman"/>
          <w:b w:val="0"/>
          <w:bCs w:val="0"/>
          <w:i w:val="0"/>
          <w:iCs w:val="0"/>
          <w:caps w:val="0"/>
          <w:color w:val="333333"/>
          <w:spacing w:val="24"/>
          <w:sz w:val="32"/>
          <w:szCs w:val="32"/>
          <w:lang w:val="en-US" w:eastAsia="zh-CN"/>
        </w:rPr>
        <w:t>9</w:t>
      </w:r>
      <w:r>
        <w:rPr>
          <w:rFonts w:hint="default" w:ascii="Times New Roman" w:hAnsi="Times New Roman" w:eastAsia="方正仿宋_GBK" w:cs="Times New Roman"/>
          <w:b w:val="0"/>
          <w:bCs w:val="0"/>
          <w:i w:val="0"/>
          <w:iCs w:val="0"/>
          <w:caps w:val="0"/>
          <w:color w:val="333333"/>
          <w:spacing w:val="24"/>
          <w:sz w:val="32"/>
          <w:szCs w:val="32"/>
          <w:lang w:eastAsia="zh-CN"/>
        </w:rPr>
        <w:t>月</w:t>
      </w:r>
      <w:r>
        <w:rPr>
          <w:rFonts w:hint="eastAsia" w:ascii="Times New Roman" w:hAnsi="Times New Roman" w:eastAsia="方正仿宋_GBK" w:cs="Times New Roman"/>
          <w:b w:val="0"/>
          <w:bCs w:val="0"/>
          <w:i w:val="0"/>
          <w:iCs w:val="0"/>
          <w:caps w:val="0"/>
          <w:color w:val="333333"/>
          <w:spacing w:val="24"/>
          <w:sz w:val="32"/>
          <w:szCs w:val="32"/>
          <w:lang w:val="en-US" w:eastAsia="zh-CN"/>
        </w:rPr>
        <w:t>21</w:t>
      </w:r>
      <w:r>
        <w:rPr>
          <w:rFonts w:hint="default" w:ascii="Times New Roman" w:hAnsi="Times New Roman" w:eastAsia="方正仿宋_GBK" w:cs="Times New Roman"/>
          <w:b w:val="0"/>
          <w:bCs w:val="0"/>
          <w:i w:val="0"/>
          <w:iCs w:val="0"/>
          <w:caps w:val="0"/>
          <w:color w:val="333333"/>
          <w:spacing w:val="24"/>
          <w:sz w:val="32"/>
          <w:szCs w:val="32"/>
          <w:lang w:eastAsia="zh-CN"/>
        </w:rPr>
        <w:t>日</w:t>
      </w:r>
    </w:p>
    <w:sectPr>
      <w:pgSz w:w="11906" w:h="16838"/>
      <w:pgMar w:top="1871" w:right="1531" w:bottom="153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C059">
    <w:panose1 w:val="00000500000000000000"/>
    <w:charset w:val="00"/>
    <w:family w:val="auto"/>
    <w:pitch w:val="default"/>
    <w:sig w:usb0="00000287" w:usb1="00000800" w:usb2="00000000" w:usb3="00000000" w:csb0="6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5ODM0YmMxOWJiYWQyNDU4MGIzYWRmYTA0ZmI5NDcifQ=="/>
  </w:docVars>
  <w:rsids>
    <w:rsidRoot w:val="00000000"/>
    <w:rsid w:val="00384B9C"/>
    <w:rsid w:val="006140F3"/>
    <w:rsid w:val="008D313A"/>
    <w:rsid w:val="00DA3EA5"/>
    <w:rsid w:val="017936BE"/>
    <w:rsid w:val="0196601E"/>
    <w:rsid w:val="02300221"/>
    <w:rsid w:val="026B3007"/>
    <w:rsid w:val="02B0310F"/>
    <w:rsid w:val="02C1531D"/>
    <w:rsid w:val="02EB05EB"/>
    <w:rsid w:val="03726617"/>
    <w:rsid w:val="037B371D"/>
    <w:rsid w:val="03BB7FBE"/>
    <w:rsid w:val="03EA2651"/>
    <w:rsid w:val="041A2F36"/>
    <w:rsid w:val="048605CC"/>
    <w:rsid w:val="04F574FF"/>
    <w:rsid w:val="053C0C8A"/>
    <w:rsid w:val="0543026B"/>
    <w:rsid w:val="05A21435"/>
    <w:rsid w:val="05F11A75"/>
    <w:rsid w:val="06147E59"/>
    <w:rsid w:val="062E2CC9"/>
    <w:rsid w:val="064E336B"/>
    <w:rsid w:val="06691F53"/>
    <w:rsid w:val="06783F44"/>
    <w:rsid w:val="06BF7DC5"/>
    <w:rsid w:val="07442078"/>
    <w:rsid w:val="07A5520D"/>
    <w:rsid w:val="07B70A9C"/>
    <w:rsid w:val="080F08D8"/>
    <w:rsid w:val="09075A53"/>
    <w:rsid w:val="094B3B92"/>
    <w:rsid w:val="097E5D15"/>
    <w:rsid w:val="09F71624"/>
    <w:rsid w:val="0A011809"/>
    <w:rsid w:val="0A1C72DC"/>
    <w:rsid w:val="0A5E78F5"/>
    <w:rsid w:val="0AFF69E2"/>
    <w:rsid w:val="0C112E71"/>
    <w:rsid w:val="0C360B29"/>
    <w:rsid w:val="0C5C1C12"/>
    <w:rsid w:val="0CA75583"/>
    <w:rsid w:val="0CAC2B9A"/>
    <w:rsid w:val="0CD21ED4"/>
    <w:rsid w:val="0D215336"/>
    <w:rsid w:val="0D3C216F"/>
    <w:rsid w:val="0D531267"/>
    <w:rsid w:val="0D682F64"/>
    <w:rsid w:val="0DD51C7C"/>
    <w:rsid w:val="0DDF2AFB"/>
    <w:rsid w:val="0E686F94"/>
    <w:rsid w:val="0F0547E3"/>
    <w:rsid w:val="0F8C6CB2"/>
    <w:rsid w:val="10101691"/>
    <w:rsid w:val="10B71B0D"/>
    <w:rsid w:val="11B30526"/>
    <w:rsid w:val="12502219"/>
    <w:rsid w:val="12B91B6C"/>
    <w:rsid w:val="12BA7692"/>
    <w:rsid w:val="13BA3DEE"/>
    <w:rsid w:val="15121A08"/>
    <w:rsid w:val="15451DDD"/>
    <w:rsid w:val="154871D8"/>
    <w:rsid w:val="15FD7FC2"/>
    <w:rsid w:val="160F7CF5"/>
    <w:rsid w:val="17604CAC"/>
    <w:rsid w:val="17CF1E32"/>
    <w:rsid w:val="18115FA7"/>
    <w:rsid w:val="18673E19"/>
    <w:rsid w:val="18700F1F"/>
    <w:rsid w:val="189D783A"/>
    <w:rsid w:val="189F7A56"/>
    <w:rsid w:val="18E84F59"/>
    <w:rsid w:val="190F0738"/>
    <w:rsid w:val="191775ED"/>
    <w:rsid w:val="19362169"/>
    <w:rsid w:val="1B754A9E"/>
    <w:rsid w:val="1B882A24"/>
    <w:rsid w:val="1C6F14EE"/>
    <w:rsid w:val="1CCE090A"/>
    <w:rsid w:val="1CEE2D5A"/>
    <w:rsid w:val="1CF83392"/>
    <w:rsid w:val="1D1125A5"/>
    <w:rsid w:val="1E14059F"/>
    <w:rsid w:val="1E544E3F"/>
    <w:rsid w:val="1E7C47F8"/>
    <w:rsid w:val="1EDD3086"/>
    <w:rsid w:val="1F2E5690"/>
    <w:rsid w:val="1F8D685B"/>
    <w:rsid w:val="204F1D62"/>
    <w:rsid w:val="205B237A"/>
    <w:rsid w:val="206770AC"/>
    <w:rsid w:val="206C2914"/>
    <w:rsid w:val="21582E98"/>
    <w:rsid w:val="215F7D83"/>
    <w:rsid w:val="21A32365"/>
    <w:rsid w:val="22721D38"/>
    <w:rsid w:val="22DF73CD"/>
    <w:rsid w:val="246F29D3"/>
    <w:rsid w:val="24D467CB"/>
    <w:rsid w:val="25C12DBA"/>
    <w:rsid w:val="2604714B"/>
    <w:rsid w:val="262275D1"/>
    <w:rsid w:val="26404627"/>
    <w:rsid w:val="26681488"/>
    <w:rsid w:val="26F45411"/>
    <w:rsid w:val="27595274"/>
    <w:rsid w:val="27A6670B"/>
    <w:rsid w:val="287700A8"/>
    <w:rsid w:val="28FE2577"/>
    <w:rsid w:val="295108F9"/>
    <w:rsid w:val="29A30A29"/>
    <w:rsid w:val="29AF561F"/>
    <w:rsid w:val="2AE31A25"/>
    <w:rsid w:val="2B487ADA"/>
    <w:rsid w:val="2B612949"/>
    <w:rsid w:val="2B8764E5"/>
    <w:rsid w:val="2BB4516F"/>
    <w:rsid w:val="2BFF463C"/>
    <w:rsid w:val="2C161986"/>
    <w:rsid w:val="2C526E62"/>
    <w:rsid w:val="2D2A393B"/>
    <w:rsid w:val="2E4C5B33"/>
    <w:rsid w:val="2EE43FBD"/>
    <w:rsid w:val="2F8F3F29"/>
    <w:rsid w:val="2FCA31B3"/>
    <w:rsid w:val="2FD45DE0"/>
    <w:rsid w:val="30CB71E3"/>
    <w:rsid w:val="30D342E9"/>
    <w:rsid w:val="3102072B"/>
    <w:rsid w:val="31126BC0"/>
    <w:rsid w:val="314F1BC2"/>
    <w:rsid w:val="316867E0"/>
    <w:rsid w:val="317E24A7"/>
    <w:rsid w:val="31837ABD"/>
    <w:rsid w:val="31B5579D"/>
    <w:rsid w:val="328E671A"/>
    <w:rsid w:val="32A01FA9"/>
    <w:rsid w:val="341E7629"/>
    <w:rsid w:val="3589141A"/>
    <w:rsid w:val="359F0C3E"/>
    <w:rsid w:val="35B446E9"/>
    <w:rsid w:val="36127662"/>
    <w:rsid w:val="36483084"/>
    <w:rsid w:val="36511F38"/>
    <w:rsid w:val="366F6862"/>
    <w:rsid w:val="37A20571"/>
    <w:rsid w:val="38741F0E"/>
    <w:rsid w:val="38B90269"/>
    <w:rsid w:val="38D46E50"/>
    <w:rsid w:val="391B682D"/>
    <w:rsid w:val="39CB3DB0"/>
    <w:rsid w:val="39E430C3"/>
    <w:rsid w:val="3A7E52C6"/>
    <w:rsid w:val="3A946897"/>
    <w:rsid w:val="3AB605BC"/>
    <w:rsid w:val="3AEC222F"/>
    <w:rsid w:val="3B2E0A9A"/>
    <w:rsid w:val="3B712735"/>
    <w:rsid w:val="3BB05953"/>
    <w:rsid w:val="3BC136BC"/>
    <w:rsid w:val="3BD50F16"/>
    <w:rsid w:val="3BFE66BE"/>
    <w:rsid w:val="3DD35929"/>
    <w:rsid w:val="3E765E23"/>
    <w:rsid w:val="3EED47C8"/>
    <w:rsid w:val="3EFB5137"/>
    <w:rsid w:val="3F141D55"/>
    <w:rsid w:val="3F964E60"/>
    <w:rsid w:val="3F9E5AC2"/>
    <w:rsid w:val="404623E2"/>
    <w:rsid w:val="40CD2B03"/>
    <w:rsid w:val="40E045E4"/>
    <w:rsid w:val="40EA5463"/>
    <w:rsid w:val="413E755D"/>
    <w:rsid w:val="41436921"/>
    <w:rsid w:val="414D77A0"/>
    <w:rsid w:val="41523008"/>
    <w:rsid w:val="41597EF3"/>
    <w:rsid w:val="419158DF"/>
    <w:rsid w:val="41CE6B33"/>
    <w:rsid w:val="427E2307"/>
    <w:rsid w:val="42B775C7"/>
    <w:rsid w:val="42BF022A"/>
    <w:rsid w:val="4340580E"/>
    <w:rsid w:val="436C6603"/>
    <w:rsid w:val="437D25BE"/>
    <w:rsid w:val="438D0328"/>
    <w:rsid w:val="447A08AC"/>
    <w:rsid w:val="45237196"/>
    <w:rsid w:val="45A33E32"/>
    <w:rsid w:val="45A91659"/>
    <w:rsid w:val="46462EC9"/>
    <w:rsid w:val="474156B1"/>
    <w:rsid w:val="475A2C17"/>
    <w:rsid w:val="4812704D"/>
    <w:rsid w:val="4851401A"/>
    <w:rsid w:val="492D2391"/>
    <w:rsid w:val="49AB1508"/>
    <w:rsid w:val="49F904C5"/>
    <w:rsid w:val="4A007AA5"/>
    <w:rsid w:val="4A17094B"/>
    <w:rsid w:val="4C765DFD"/>
    <w:rsid w:val="4C934C01"/>
    <w:rsid w:val="4CD62D3F"/>
    <w:rsid w:val="4D73233C"/>
    <w:rsid w:val="4DD94895"/>
    <w:rsid w:val="4E1C0C26"/>
    <w:rsid w:val="4EA12ED9"/>
    <w:rsid w:val="4EF474AD"/>
    <w:rsid w:val="50E81293"/>
    <w:rsid w:val="510460CD"/>
    <w:rsid w:val="51145BE4"/>
    <w:rsid w:val="51654692"/>
    <w:rsid w:val="5176689F"/>
    <w:rsid w:val="51A27694"/>
    <w:rsid w:val="52884ADC"/>
    <w:rsid w:val="534327B1"/>
    <w:rsid w:val="53986FA1"/>
    <w:rsid w:val="53DD49B3"/>
    <w:rsid w:val="5415414D"/>
    <w:rsid w:val="55081F04"/>
    <w:rsid w:val="55674E7D"/>
    <w:rsid w:val="557D01FC"/>
    <w:rsid w:val="55A559A5"/>
    <w:rsid w:val="561072C2"/>
    <w:rsid w:val="566969D2"/>
    <w:rsid w:val="56E46059"/>
    <w:rsid w:val="571E156B"/>
    <w:rsid w:val="575925A3"/>
    <w:rsid w:val="575B27BF"/>
    <w:rsid w:val="5765719A"/>
    <w:rsid w:val="57877110"/>
    <w:rsid w:val="57C93BCD"/>
    <w:rsid w:val="57E5652D"/>
    <w:rsid w:val="580F5357"/>
    <w:rsid w:val="584414A5"/>
    <w:rsid w:val="59B14918"/>
    <w:rsid w:val="59BB5797"/>
    <w:rsid w:val="5AF96577"/>
    <w:rsid w:val="5AFA409D"/>
    <w:rsid w:val="5B2D4472"/>
    <w:rsid w:val="5BB95D06"/>
    <w:rsid w:val="5C133668"/>
    <w:rsid w:val="5C163158"/>
    <w:rsid w:val="5C71038F"/>
    <w:rsid w:val="5C734107"/>
    <w:rsid w:val="5CA70254"/>
    <w:rsid w:val="5CD8040E"/>
    <w:rsid w:val="5CE15514"/>
    <w:rsid w:val="5D235B2D"/>
    <w:rsid w:val="5D752101"/>
    <w:rsid w:val="5E0E058B"/>
    <w:rsid w:val="5EA15C6A"/>
    <w:rsid w:val="5EAE58CA"/>
    <w:rsid w:val="5F1A6ABC"/>
    <w:rsid w:val="5FA10F8B"/>
    <w:rsid w:val="5FEF005F"/>
    <w:rsid w:val="609805E0"/>
    <w:rsid w:val="60CA62C0"/>
    <w:rsid w:val="6146003C"/>
    <w:rsid w:val="61483DB4"/>
    <w:rsid w:val="62035F2D"/>
    <w:rsid w:val="62B92A90"/>
    <w:rsid w:val="62D17DD9"/>
    <w:rsid w:val="63035AB9"/>
    <w:rsid w:val="64137F7D"/>
    <w:rsid w:val="642108EC"/>
    <w:rsid w:val="64455A95"/>
    <w:rsid w:val="645E38EF"/>
    <w:rsid w:val="646245D0"/>
    <w:rsid w:val="648C089D"/>
    <w:rsid w:val="64FE29DC"/>
    <w:rsid w:val="657809E0"/>
    <w:rsid w:val="658B0713"/>
    <w:rsid w:val="65DE4CE7"/>
    <w:rsid w:val="67242BCD"/>
    <w:rsid w:val="67D619EE"/>
    <w:rsid w:val="680447AD"/>
    <w:rsid w:val="686139AD"/>
    <w:rsid w:val="68D26659"/>
    <w:rsid w:val="68F93BE6"/>
    <w:rsid w:val="69236EB5"/>
    <w:rsid w:val="699D6C67"/>
    <w:rsid w:val="69D56401"/>
    <w:rsid w:val="6A5F3F1C"/>
    <w:rsid w:val="6AAA163C"/>
    <w:rsid w:val="6AD761A9"/>
    <w:rsid w:val="6B3B6738"/>
    <w:rsid w:val="6BD149A6"/>
    <w:rsid w:val="6D082649"/>
    <w:rsid w:val="6D317DF2"/>
    <w:rsid w:val="6D321474"/>
    <w:rsid w:val="6D417909"/>
    <w:rsid w:val="6E71421E"/>
    <w:rsid w:val="6F1E66D1"/>
    <w:rsid w:val="6F265009"/>
    <w:rsid w:val="6F4F4560"/>
    <w:rsid w:val="710C022E"/>
    <w:rsid w:val="719C7804"/>
    <w:rsid w:val="7249798C"/>
    <w:rsid w:val="72FF629D"/>
    <w:rsid w:val="733A72D5"/>
    <w:rsid w:val="751D6EAE"/>
    <w:rsid w:val="755F74C6"/>
    <w:rsid w:val="759F5B15"/>
    <w:rsid w:val="75CF6B8C"/>
    <w:rsid w:val="762D4ECF"/>
    <w:rsid w:val="770E6AAE"/>
    <w:rsid w:val="7854471F"/>
    <w:rsid w:val="78992CEF"/>
    <w:rsid w:val="78F543CA"/>
    <w:rsid w:val="79050385"/>
    <w:rsid w:val="79CB512B"/>
    <w:rsid w:val="79EB30D7"/>
    <w:rsid w:val="7A770E0E"/>
    <w:rsid w:val="7B6969A9"/>
    <w:rsid w:val="7B89704B"/>
    <w:rsid w:val="7BF00E78"/>
    <w:rsid w:val="7BFFDF16"/>
    <w:rsid w:val="7C9C690A"/>
    <w:rsid w:val="7CEC5AE4"/>
    <w:rsid w:val="7D6B2EAC"/>
    <w:rsid w:val="7E0F67E9"/>
    <w:rsid w:val="7E171F26"/>
    <w:rsid w:val="7EF40C80"/>
    <w:rsid w:val="7F182BC0"/>
    <w:rsid w:val="AB2D7E76"/>
    <w:rsid w:val="D5D30393"/>
    <w:rsid w:val="FFFD2C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1037</Words>
  <Characters>1090</Characters>
  <Lines>0</Lines>
  <Paragraphs>0</Paragraphs>
  <TotalTime>87</TotalTime>
  <ScaleCrop>false</ScaleCrop>
  <LinksUpToDate>false</LinksUpToDate>
  <CharactersWithSpaces>1125</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2024-10-10T01:29:00Z</dcterms:created>
  <dc:creator>Administrator</dc:creator>
  <cp:lastModifiedBy>kylin</cp:lastModifiedBy>
  <cp:lastPrinted>2026-09-14T15:56:51Z</cp:lastPrinted>
  <dcterms:modified xsi:type="dcterms:W3CDTF">2026-09-14T15:59:47Z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E5E4D08B6BEE4476B5934C05D3F19358_12</vt:lpwstr>
  </property>
  <property fmtid="{D5CDD505-2E9C-101B-9397-08002B2CF9AE}" pid="4" name="KSOTemplateDocerSaveRecord">
    <vt:lpwstr>eyJoZGlkIjoiMGJkNTEwOGVlZWQyMjVmMWMyMjZiOWQ3ZGY0MjhlOTgiLCJ1c2VySWQiOiI0NDAxNzI3MzIifQ==</vt:lpwstr>
  </property>
</Properties>
</file>