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0B371">
      <w:pPr>
        <w:keepNext w:val="0"/>
        <w:keepLines w:val="0"/>
        <w:pageBreakBefore w:val="0"/>
        <w:widowControl w:val="0"/>
        <w:kinsoku/>
        <w:wordWrap/>
        <w:overflowPunct/>
        <w:topLinePunct w:val="0"/>
        <w:autoSpaceDE/>
        <w:autoSpaceDN/>
        <w:bidi w:val="0"/>
        <w:spacing w:after="0" w:line="592" w:lineRule="exact"/>
        <w:jc w:val="left"/>
        <w:rPr>
          <w:rFonts w:hint="default" w:ascii="Times New Roman" w:hAnsi="Times New Roman" w:eastAsia="方正黑体_GBK" w:cs="Times New Roman"/>
          <w:spacing w:val="0"/>
          <w:sz w:val="33"/>
          <w:szCs w:val="33"/>
          <w:lang w:val="en-US" w:eastAsia="zh-CN"/>
        </w:rPr>
      </w:pPr>
      <w:r>
        <w:rPr>
          <w:rFonts w:hint="default" w:ascii="Times New Roman" w:hAnsi="Times New Roman" w:eastAsia="方正黑体_GBK" w:cs="Times New Roman"/>
          <w:spacing w:val="0"/>
          <w:sz w:val="33"/>
          <w:szCs w:val="33"/>
        </w:rPr>
        <w:t>附件1</w:t>
      </w:r>
      <w:r>
        <w:rPr>
          <w:rFonts w:hint="eastAsia" w:ascii="Times New Roman" w:hAnsi="Times New Roman" w:eastAsia="方正黑体_GBK" w:cs="Times New Roman"/>
          <w:spacing w:val="0"/>
          <w:sz w:val="33"/>
          <w:szCs w:val="33"/>
          <w:lang w:val="en-US" w:eastAsia="zh-CN"/>
        </w:rPr>
        <w:t>-1</w:t>
      </w:r>
    </w:p>
    <w:p w14:paraId="5F5A3F71">
      <w:pPr>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0" w:firstLineChars="0"/>
        <w:jc w:val="center"/>
        <w:textAlignment w:val="auto"/>
        <w:rPr>
          <w:rFonts w:hint="eastAsia" w:ascii="方正小标宋_GBK" w:hAnsi="方正小标宋_GBK" w:eastAsia="方正小标宋_GBK" w:cs="方正小标宋_GBK"/>
          <w:spacing w:val="0"/>
          <w:kern w:val="2"/>
          <w:sz w:val="44"/>
          <w:szCs w:val="44"/>
          <w:lang w:val="en-US" w:eastAsia="zh-CN"/>
        </w:rPr>
      </w:pPr>
      <w:r>
        <w:rPr>
          <w:rFonts w:hint="eastAsia" w:ascii="方正小标宋_GBK" w:hAnsi="方正小标宋_GBK" w:eastAsia="方正小标宋_GBK" w:cs="方正小标宋_GBK"/>
          <w:spacing w:val="0"/>
          <w:kern w:val="2"/>
          <w:sz w:val="44"/>
          <w:szCs w:val="44"/>
          <w:lang w:val="en-US" w:eastAsia="zh-CN"/>
        </w:rPr>
        <w:t>岳池县2026年上半年卫生健康系统引进急需紧缺</w:t>
      </w:r>
    </w:p>
    <w:p w14:paraId="17C3EA2C">
      <w:pPr>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kern w:val="2"/>
          <w:sz w:val="44"/>
          <w:szCs w:val="44"/>
          <w:lang w:val="en-US" w:eastAsia="zh-CN"/>
        </w:rPr>
        <w:t>专业人才职位一览表</w:t>
      </w:r>
    </w:p>
    <w:tbl>
      <w:tblPr>
        <w:tblStyle w:val="5"/>
        <w:tblW w:w="14613" w:type="dxa"/>
        <w:tblInd w:w="-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973"/>
        <w:gridCol w:w="827"/>
        <w:gridCol w:w="1133"/>
        <w:gridCol w:w="667"/>
        <w:gridCol w:w="906"/>
        <w:gridCol w:w="1174"/>
        <w:gridCol w:w="1293"/>
        <w:gridCol w:w="3960"/>
        <w:gridCol w:w="1600"/>
        <w:gridCol w:w="973"/>
      </w:tblGrid>
      <w:tr w14:paraId="564F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blHeader/>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0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职位编码</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CE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招聘单位名称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4E95">
            <w:pPr>
              <w:keepNext w:val="0"/>
              <w:keepLines w:val="0"/>
              <w:widowControl/>
              <w:suppressLineNumbers w:val="0"/>
              <w:jc w:val="center"/>
              <w:textAlignment w:val="center"/>
              <w:rPr>
                <w:rStyle w:val="8"/>
                <w:rFonts w:hint="default" w:ascii="Times New Roman" w:hAnsi="Times New Roman" w:cs="Times New Roman"/>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岗位名称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8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岗位类别</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32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招聘人数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6E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年龄</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2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学历学位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29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rPr>
            </w:pPr>
            <w:r>
              <w:rPr>
                <w:rFonts w:hint="eastAsia" w:ascii="Times New Roman" w:hAnsi="Times New Roman" w:eastAsia="宋体" w:cs="Times New Roman"/>
                <w:b/>
                <w:bCs/>
                <w:i w:val="0"/>
                <w:iCs w:val="0"/>
                <w:color w:val="000000"/>
                <w:kern w:val="0"/>
                <w:sz w:val="22"/>
                <w:szCs w:val="22"/>
                <w:u w:val="none"/>
                <w:lang w:val="en-US" w:eastAsia="zh-CN" w:bidi="ar"/>
              </w:rPr>
              <w:t>专业条件要求</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9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其他条件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49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咨询电话</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E94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备注</w:t>
            </w:r>
          </w:p>
        </w:tc>
      </w:tr>
      <w:tr w14:paraId="7D6F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7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20260101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0145">
            <w:pPr>
              <w:keepNext w:val="0"/>
              <w:keepLines w:val="0"/>
              <w:pageBreakBefore w:val="0"/>
              <w:widowControl w:val="0"/>
              <w:suppressLineNumbers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岳池县中医医院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35F6">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中医医师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FF0000"/>
                <w:sz w:val="22"/>
                <w:szCs w:val="22"/>
                <w:highlight w:val="none"/>
                <w:u w:val="none"/>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6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9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54B">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中医内科学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646">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spacing w:val="0"/>
                <w:sz w:val="22"/>
                <w:szCs w:val="22"/>
                <w:lang w:val="en-US" w:eastAsia="zh-CN"/>
              </w:rPr>
            </w:pPr>
            <w:r>
              <w:rPr>
                <w:rFonts w:hint="default" w:ascii="Times New Roman" w:hAnsi="Times New Roman" w:eastAsia="方正仿宋_GBK" w:cs="Times New Roman"/>
                <w:spacing w:val="0"/>
                <w:sz w:val="22"/>
                <w:szCs w:val="22"/>
                <w:lang w:val="en-US" w:eastAsia="zh-CN"/>
              </w:rPr>
              <w:t>1.取得相对应专业执业医师及以上资格证和住院医师规范化培训合格证书，规培方向为中医；</w:t>
            </w:r>
          </w:p>
          <w:p w14:paraId="3CE3281C">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2.须提供研究方向（专业领域）为脾胃病方向的院校证明。</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275">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兰柠0826-5236952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36F1">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r w14:paraId="39EB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20260102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D13">
            <w:pPr>
              <w:keepNext w:val="0"/>
              <w:keepLines w:val="0"/>
              <w:pageBreakBefore w:val="0"/>
              <w:widowControl w:val="0"/>
              <w:suppressLineNumbers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岳池县中医医院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396">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临床医师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9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color w:val="FF0000"/>
                <w:sz w:val="22"/>
                <w:szCs w:val="22"/>
                <w:highlight w:val="none"/>
                <w:lang w:val="en-US" w:eastAsia="zh-CN" w:bidi="ar"/>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A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C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6977">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内科学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170">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spacing w:val="0"/>
                <w:sz w:val="22"/>
                <w:szCs w:val="22"/>
                <w:lang w:val="en-US" w:eastAsia="zh-CN"/>
              </w:rPr>
            </w:pPr>
            <w:r>
              <w:rPr>
                <w:rFonts w:hint="default" w:ascii="Times New Roman" w:hAnsi="Times New Roman" w:eastAsia="方正仿宋_GBK" w:cs="Times New Roman"/>
                <w:spacing w:val="0"/>
                <w:sz w:val="22"/>
                <w:szCs w:val="22"/>
                <w:lang w:val="en-US" w:eastAsia="zh-CN"/>
              </w:rPr>
              <w:t>1.取得相对应专业执业医师及以上资格证和住院医师规范化培训合格证书，规培方向为内科；</w:t>
            </w:r>
          </w:p>
          <w:p w14:paraId="0AAA49BF">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2.须提供研究方向（专业领域）为心血管内科方向的院校证明。</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13B9">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兰柠0826-5236952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869">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r w14:paraId="7B4B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F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20260103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C4FE">
            <w:pPr>
              <w:keepNext w:val="0"/>
              <w:keepLines w:val="0"/>
              <w:pageBreakBefore w:val="0"/>
              <w:widowControl w:val="0"/>
              <w:suppressLineNumbers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岳池县中医医院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BC6">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临床医师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color w:val="FF0000"/>
                <w:sz w:val="22"/>
                <w:szCs w:val="22"/>
                <w:highlight w:val="none"/>
                <w:lang w:val="en-US" w:eastAsia="zh-CN" w:bidi="ar"/>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E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E05">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外科学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3F26">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spacing w:val="0"/>
                <w:sz w:val="22"/>
                <w:szCs w:val="22"/>
                <w:lang w:val="en-US" w:eastAsia="zh-CN"/>
              </w:rPr>
            </w:pPr>
            <w:r>
              <w:rPr>
                <w:rFonts w:hint="default" w:ascii="Times New Roman" w:hAnsi="Times New Roman" w:eastAsia="方正仿宋_GBK" w:cs="Times New Roman"/>
                <w:spacing w:val="0"/>
                <w:sz w:val="22"/>
                <w:szCs w:val="22"/>
                <w:lang w:val="en-US" w:eastAsia="zh-CN"/>
              </w:rPr>
              <w:t>1.取得相对应专业执业医师及以上资格证和住院医师规范化培训合格证书，规培方向为神经外科；</w:t>
            </w:r>
          </w:p>
          <w:p w14:paraId="7CBBF8F9">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2.须提供研究方向（专业领域）为神经外科方向的院校证明。</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7EA">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兰柠0826-5236952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737E">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r w14:paraId="452B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2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20260104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5B4E">
            <w:pPr>
              <w:keepNext w:val="0"/>
              <w:keepLines w:val="0"/>
              <w:pageBreakBefore w:val="0"/>
              <w:widowControl w:val="0"/>
              <w:suppressLineNumbers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岳池县中医医院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3431">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临床医师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9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color w:val="FF0000"/>
                <w:sz w:val="22"/>
                <w:szCs w:val="22"/>
                <w:highlight w:val="none"/>
                <w:lang w:val="en-US" w:eastAsia="zh-CN" w:bidi="ar"/>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EB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45C7">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外科学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70D7">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spacing w:val="0"/>
                <w:sz w:val="22"/>
                <w:szCs w:val="22"/>
                <w:lang w:val="en-US" w:eastAsia="zh-CN"/>
              </w:rPr>
            </w:pPr>
            <w:r>
              <w:rPr>
                <w:rFonts w:hint="default" w:ascii="Times New Roman" w:hAnsi="Times New Roman" w:eastAsia="方正仿宋_GBK" w:cs="Times New Roman"/>
                <w:spacing w:val="0"/>
                <w:sz w:val="22"/>
                <w:szCs w:val="22"/>
                <w:lang w:val="en-US" w:eastAsia="zh-CN"/>
              </w:rPr>
              <w:t>1.取得相对应专业执业医师及以上资格证和住院医师规范化培训合格证书，规培方向为外科；</w:t>
            </w:r>
          </w:p>
          <w:p w14:paraId="15BE8F8D">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jc w:val="left"/>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2.须提供研究方向（专业领域）为肝胆外科方向的院校证明。</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4E0">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兰柠0826-5236952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0E6C">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r w14:paraId="2A35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A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20260105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F9EA">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岳池县妇幼保健院</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F13F">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麻醉医师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color w:val="FF0000"/>
                <w:sz w:val="22"/>
                <w:szCs w:val="22"/>
                <w:highlight w:val="none"/>
                <w:lang w:val="en-US" w:eastAsia="zh-CN" w:bidi="ar"/>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E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C346">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麻醉学</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612">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left"/>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取得相对应专业执业医师及以上资格证和住院医师规范化培训合格证书，规培方向为麻醉。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8680">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陈怡蓓0826-5242019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B3F1">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r w14:paraId="472B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20260106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A810">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岳池县疾病预防控制中心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385">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Style w:val="8"/>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spacing w:val="0"/>
                <w:sz w:val="22"/>
                <w:szCs w:val="22"/>
                <w:lang w:val="en-US" w:eastAsia="zh-CN"/>
              </w:rPr>
              <w:t>公共卫生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F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rFonts w:hint="default" w:ascii="Times New Roman" w:hAnsi="Times New Roman" w:eastAsia="方正仿宋_GBK" w:cs="Times New Roman"/>
                <w:color w:val="FF0000"/>
                <w:sz w:val="22"/>
                <w:szCs w:val="22"/>
                <w:highlight w:val="none"/>
                <w:lang w:val="en-US" w:eastAsia="zh-CN" w:bidi="ar"/>
              </w:rPr>
            </w:pPr>
            <w:r>
              <w:rPr>
                <w:rFonts w:hint="default" w:ascii="Times New Roman" w:hAnsi="Times New Roman" w:eastAsia="方正仿宋_GBK" w:cs="Times New Roman"/>
                <w:sz w:val="22"/>
                <w:szCs w:val="22"/>
              </w:rPr>
              <w:t>专业技术岗位十一级及以下</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2"/>
                <w:szCs w:val="22"/>
                <w:highlight w:val="none"/>
                <w:u w:val="none"/>
                <w:lang w:val="en-US" w:eastAsia="zh-CN" w:bidi="ar"/>
              </w:rPr>
            </w:pPr>
            <w:r>
              <w:rPr>
                <w:rFonts w:hint="default" w:ascii="Times New Roman" w:hAnsi="Times New Roman" w:eastAsia="方正仿宋_GBK" w:cs="Times New Roman"/>
                <w:i w:val="0"/>
                <w:iCs w:val="0"/>
                <w:color w:val="000000"/>
                <w:kern w:val="0"/>
                <w:sz w:val="22"/>
                <w:szCs w:val="22"/>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1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sz w:val="22"/>
                <w:szCs w:val="22"/>
                <w:highlight w:val="none"/>
                <w:lang w:val="en-US" w:eastAsia="zh-CN" w:bidi="ar"/>
              </w:rPr>
            </w:pPr>
            <w:r>
              <w:rPr>
                <w:rFonts w:hint="default" w:ascii="Times New Roman" w:hAnsi="Times New Roman" w:eastAsia="方正仿宋_GBK" w:cs="Times New Roman"/>
                <w:i w:val="0"/>
                <w:iCs w:val="0"/>
                <w:color w:val="000000"/>
                <w:sz w:val="22"/>
                <w:szCs w:val="22"/>
                <w:highlight w:val="none"/>
                <w:u w:val="none"/>
                <w:lang w:val="en-US" w:eastAsia="zh-CN"/>
              </w:rPr>
              <w:t xml:space="preserve">1982年 </w:t>
            </w:r>
            <w:r>
              <w:rPr>
                <w:rFonts w:hint="eastAsia" w:ascii="Times New Roman" w:hAnsi="Times New Roman" w:eastAsia="方正仿宋_GBK" w:cs="Times New Roman"/>
                <w:i w:val="0"/>
                <w:iCs w:val="0"/>
                <w:color w:val="000000"/>
                <w:sz w:val="22"/>
                <w:szCs w:val="22"/>
                <w:highlight w:val="none"/>
                <w:u w:val="none"/>
                <w:lang w:val="en-US" w:eastAsia="zh-CN"/>
              </w:rPr>
              <w:t>5</w:t>
            </w:r>
            <w:r>
              <w:rPr>
                <w:rFonts w:hint="default" w:ascii="Times New Roman" w:hAnsi="Times New Roman" w:eastAsia="方正仿宋_GBK" w:cs="Times New Roman"/>
                <w:i w:val="0"/>
                <w:iCs w:val="0"/>
                <w:color w:val="000000"/>
                <w:sz w:val="22"/>
                <w:szCs w:val="22"/>
                <w:highlight w:val="none"/>
                <w:u w:val="none"/>
                <w:lang w:val="en-US" w:eastAsia="zh-CN"/>
              </w:rPr>
              <w:t>月</w:t>
            </w:r>
            <w:r>
              <w:rPr>
                <w:rFonts w:hint="eastAsia" w:ascii="Times New Roman" w:hAnsi="Times New Roman" w:eastAsia="方正仿宋_GBK" w:cs="Times New Roman"/>
                <w:i w:val="0"/>
                <w:iCs w:val="0"/>
                <w:color w:val="000000"/>
                <w:sz w:val="22"/>
                <w:szCs w:val="22"/>
                <w:highlight w:val="none"/>
                <w:u w:val="none"/>
                <w:lang w:val="en-US" w:eastAsia="zh-CN"/>
              </w:rPr>
              <w:t>8</w:t>
            </w:r>
            <w:r>
              <w:rPr>
                <w:rFonts w:hint="default" w:ascii="Times New Roman" w:hAnsi="Times New Roman" w:eastAsia="方正仿宋_GBK" w:cs="Times New Roman"/>
                <w:i w:val="0"/>
                <w:iCs w:val="0"/>
                <w:color w:val="000000"/>
                <w:sz w:val="22"/>
                <w:szCs w:val="22"/>
                <w:highlight w:val="none"/>
                <w:u w:val="none"/>
                <w:lang w:val="en-US" w:eastAsia="zh-CN"/>
              </w:rPr>
              <w:t>日及以后出生</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i w:val="0"/>
                <w:iCs w:val="0"/>
                <w:color w:val="000000"/>
                <w:sz w:val="22"/>
                <w:szCs w:val="22"/>
                <w:highlight w:val="none"/>
                <w:u w:val="none"/>
                <w:lang w:val="en-US" w:eastAsia="zh-CN"/>
              </w:rPr>
              <w:t>研究生学历及以上相应学位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8FD7">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lang w:val="en-US" w:eastAsia="zh-CN"/>
              </w:rPr>
            </w:pPr>
            <w:r>
              <w:rPr>
                <w:rFonts w:hint="default" w:ascii="Times New Roman" w:hAnsi="Times New Roman" w:eastAsia="方正仿宋_GBK" w:cs="Times New Roman"/>
                <w:spacing w:val="0"/>
                <w:sz w:val="22"/>
                <w:szCs w:val="22"/>
                <w:lang w:val="en-US" w:eastAsia="zh-CN"/>
              </w:rPr>
              <w:t>公共卫生与预防医学、流行病与卫生统计学、劳动卫生与环境卫生学、营养与食品卫生学、公共卫生</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34B">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283">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Times New Roman" w:hAnsi="Times New Roman" w:eastAsia="方正仿宋_GBK" w:cs="Times New Roman"/>
                <w:i w:val="0"/>
                <w:iCs w:val="0"/>
                <w:color w:val="000000"/>
                <w:sz w:val="22"/>
                <w:szCs w:val="22"/>
                <w:highlight w:val="none"/>
                <w:u w:val="none"/>
              </w:rPr>
            </w:pPr>
            <w:r>
              <w:rPr>
                <w:rFonts w:hint="default" w:ascii="Times New Roman" w:hAnsi="Times New Roman" w:eastAsia="方正仿宋_GBK" w:cs="Times New Roman"/>
                <w:spacing w:val="0"/>
                <w:sz w:val="22"/>
                <w:szCs w:val="22"/>
                <w:lang w:val="en-US" w:eastAsia="zh-CN"/>
              </w:rPr>
              <w:t>范程程0826-5222804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88D">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2"/>
                <w:szCs w:val="22"/>
                <w:highlight w:val="none"/>
                <w:u w:val="none"/>
              </w:rPr>
            </w:pPr>
          </w:p>
        </w:tc>
      </w:tr>
    </w:tbl>
    <w:p w14:paraId="13B45B0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95339"/>
    <w:rsid w:val="04390B51"/>
    <w:rsid w:val="06937382"/>
    <w:rsid w:val="0A782EB2"/>
    <w:rsid w:val="10F62E63"/>
    <w:rsid w:val="12BB1E91"/>
    <w:rsid w:val="15CF741F"/>
    <w:rsid w:val="15E35134"/>
    <w:rsid w:val="20AD2C7A"/>
    <w:rsid w:val="237E1ADA"/>
    <w:rsid w:val="30C80501"/>
    <w:rsid w:val="32695339"/>
    <w:rsid w:val="3D3C5A49"/>
    <w:rsid w:val="3E3D6E82"/>
    <w:rsid w:val="41B95420"/>
    <w:rsid w:val="430569FB"/>
    <w:rsid w:val="44CF75CE"/>
    <w:rsid w:val="45BA5009"/>
    <w:rsid w:val="47584B1F"/>
    <w:rsid w:val="4B604469"/>
    <w:rsid w:val="4B860B59"/>
    <w:rsid w:val="4EA2640B"/>
    <w:rsid w:val="60022AD0"/>
    <w:rsid w:val="60877D8B"/>
    <w:rsid w:val="60CB523F"/>
    <w:rsid w:val="67267859"/>
    <w:rsid w:val="6AB16DD8"/>
    <w:rsid w:val="6D2E69D1"/>
    <w:rsid w:val="6D5F0F92"/>
    <w:rsid w:val="7231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2026-05-08T09:00:00Z</dcterms:created>
  <dc:creator>杨燕</dc:creator>
  <cp:lastModifiedBy>杨燕</cp:lastModifiedBy>
  <dcterms:modified xsi:type="dcterms:W3CDTF">2026-05-08T09:01:33Z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9F8BBEF8D1B7491E873B2A9B1ECE4E70_11</vt:lpwstr>
  </property>
  <property fmtid="{D5CDD505-2E9C-101B-9397-08002B2CF9AE}" pid="4" name="KSOTemplateDocerSaveRecord">
    <vt:lpwstr>eyJoZGlkIjoiNTUzYWVmYjY4OWRiN2Q0NWQ1MGZiMmE2NTZhZWZmYjciLCJ1c2VySWQiOiI0NDcxMzAwNTMifQ==</vt:lpwstr>
  </property>
</Properties>
</file>