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35FDE7"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附件3</w:t>
      </w:r>
    </w:p>
    <w:p w14:paraId="50D024AD">
      <w:pPr>
        <w:keepNext/>
        <w:keepLines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7" w:beforeLines="50" w:after="157" w:afterLines="50" w:line="360" w:lineRule="auto"/>
        <w:jc w:val="center"/>
        <w:textAlignment w:val="auto"/>
        <w:rPr>
          <w:rFonts w:hint="eastAsia" w:ascii="仿宋_GB2312" w:hAnsi="仿宋_GB2312" w:eastAsia="仿宋_GB2312" w:cs="仿宋_GB2312"/>
          <w:b/>
          <w:bCs/>
          <w:snapToGrid/>
          <w:color w:val="000000"/>
          <w:kern w:val="0"/>
          <w:sz w:val="28"/>
          <w:szCs w:val="28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b/>
          <w:bCs/>
          <w:snapToGrid/>
          <w:color w:val="000000"/>
          <w:kern w:val="0"/>
          <w:sz w:val="28"/>
          <w:szCs w:val="28"/>
          <w:lang w:val="en-US" w:eastAsia="zh-CN" w:bidi="zh-CN"/>
        </w:rPr>
        <w:t>2026年漯河市公安机关公开招聘警务辅助人员体能测试考生须知</w:t>
      </w:r>
    </w:p>
    <w:p w14:paraId="7D3499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24"/>
          <w:szCs w:val="24"/>
          <w:lang w:val="en-US" w:eastAsia="zh-CN" w:bidi="ar"/>
        </w:rPr>
        <w:t xml:space="preserve">1. 考生须持本人有效身份证(临时身份证或户籍派出所出具的临时身份证明)、笔试准考证、体能测评通知书、体能测试登记表和本考生须知,在规定时间内到指定的地点参加体能测试，逾期不到，视自动放弃。 </w:t>
      </w:r>
    </w:p>
    <w:p w14:paraId="60EAD8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24"/>
          <w:szCs w:val="24"/>
          <w:lang w:val="en-US" w:eastAsia="zh-CN" w:bidi="ar"/>
        </w:rPr>
        <w:t xml:space="preserve">2.考生进入测试场地，手机等通信工具必须关闭并主动交工作人员集中保管，否则一经发现按有关规定严肃处理。 </w:t>
      </w:r>
    </w:p>
    <w:p w14:paraId="7824BA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24"/>
          <w:szCs w:val="24"/>
          <w:lang w:val="en-US" w:eastAsia="zh-CN" w:bidi="ar"/>
        </w:rPr>
        <w:t xml:space="preserve">3.考生须接受工作人员的统一管理，不得大声喧哗，不得擅自离队单独行动。 </w:t>
      </w:r>
    </w:p>
    <w:p w14:paraId="754B1E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24"/>
          <w:szCs w:val="24"/>
          <w:lang w:val="en-US" w:eastAsia="zh-CN" w:bidi="ar"/>
        </w:rPr>
        <w:t xml:space="preserve">4.测试期间，考生实行编号管理，不得介绍姓名等个人信息。 </w:t>
      </w:r>
    </w:p>
    <w:p w14:paraId="589BC2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24"/>
          <w:szCs w:val="24"/>
          <w:lang w:val="en-US" w:eastAsia="zh-CN" w:bidi="ar"/>
        </w:rPr>
        <w:t>5.测试前，考生须严格遵守考场操作规程，提前做好充分准备，防止测试时肌肉拉伤等现象发生，并在测试时注意安全。如因有</w:t>
      </w:r>
      <w:r>
        <w:rPr>
          <w:rFonts w:hint="eastAsia" w:ascii="仿宋_GB2312" w:hAnsi="仿宋_GB2312" w:eastAsia="仿宋_GB2312" w:cs="仿宋_GB2312"/>
          <w:b/>
          <w:bCs/>
          <w:kern w:val="0"/>
          <w:sz w:val="24"/>
          <w:szCs w:val="24"/>
          <w:lang w:val="en-US" w:eastAsia="zh-CN" w:bidi="ar"/>
        </w:rPr>
        <w:t>心脏病、妊娠期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4"/>
          <w:szCs w:val="24"/>
          <w:lang w:val="en-US" w:eastAsia="zh-CN" w:bidi="ar"/>
        </w:rPr>
        <w:t xml:space="preserve">等情况不适合参加测试的，应提前告知现场工作人员，以免发生意外，否则因参加体能测试所造成的一切不良后果由考生本人承担。 </w:t>
      </w:r>
    </w:p>
    <w:p w14:paraId="092FE9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24"/>
          <w:szCs w:val="24"/>
          <w:lang w:val="en-US" w:eastAsia="zh-CN" w:bidi="ar"/>
        </w:rPr>
        <w:t>6.测试前，考生须认真熟悉测试项目的规则、合格标准、注意事项和要求。考生截止2026年</w:t>
      </w:r>
      <w:r>
        <w:rPr>
          <w:rFonts w:hint="default" w:ascii="仿宋_GB2312" w:hAnsi="仿宋_GB2312" w:eastAsia="仿宋_GB2312" w:cs="仿宋_GB2312"/>
          <w:b w:val="0"/>
          <w:bCs w:val="0"/>
          <w:kern w:val="0"/>
          <w:sz w:val="24"/>
          <w:szCs w:val="24"/>
          <w:lang w:eastAsia="zh-CN" w:bidi="ar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4"/>
          <w:szCs w:val="24"/>
          <w:lang w:val="en-US" w:eastAsia="zh-CN" w:bidi="ar"/>
        </w:rPr>
        <w:t>月</w:t>
      </w:r>
      <w:r>
        <w:rPr>
          <w:rFonts w:hint="default" w:ascii="仿宋_GB2312" w:hAnsi="仿宋_GB2312" w:eastAsia="仿宋_GB2312" w:cs="仿宋_GB2312"/>
          <w:b w:val="0"/>
          <w:bCs w:val="0"/>
          <w:kern w:val="0"/>
          <w:sz w:val="24"/>
          <w:szCs w:val="24"/>
          <w:lang w:eastAsia="zh-CN" w:bidi="ar"/>
        </w:rPr>
        <w:t>11日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4"/>
          <w:szCs w:val="24"/>
          <w:lang w:val="en-US" w:eastAsia="zh-CN" w:bidi="ar"/>
        </w:rPr>
        <w:t xml:space="preserve">年龄满31周岁(含)以上的在测试前应主动说明。每个测试项目结束后，考官向考生宣布测试结果。测试结果由考生、考官、监督人员进行签字确认，考生拒绝签字的，由考官、监督人员签字确认并注明“考生拒不签字”。 </w:t>
      </w:r>
    </w:p>
    <w:p w14:paraId="457CF4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24"/>
          <w:szCs w:val="24"/>
          <w:lang w:val="en-US" w:eastAsia="zh-CN" w:bidi="ar"/>
        </w:rPr>
        <w:t>7.体能测试项目为</w:t>
      </w:r>
      <w:r>
        <w:rPr>
          <w:rFonts w:hint="default" w:ascii="仿宋_GB2312" w:hAnsi="仿宋_GB2312" w:eastAsia="仿宋_GB2312" w:cs="仿宋_GB2312"/>
          <w:b w:val="0"/>
          <w:bCs w:val="0"/>
          <w:kern w:val="0"/>
          <w:sz w:val="24"/>
          <w:szCs w:val="24"/>
          <w:lang w:eastAsia="zh-CN" w:bidi="ar"/>
        </w:rPr>
        <w:t>三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4"/>
          <w:szCs w:val="24"/>
          <w:lang w:val="en-US" w:eastAsia="zh-CN" w:bidi="ar"/>
        </w:rPr>
        <w:t>项，其中：女子800米和男子1000米跑测试次数为1次，10米×4往返跑不超过2次</w:t>
      </w:r>
      <w:r>
        <w:rPr>
          <w:rFonts w:hint="default" w:ascii="仿宋_GB2312" w:hAnsi="仿宋_GB2312" w:eastAsia="仿宋_GB2312" w:cs="仿宋_GB2312"/>
          <w:b w:val="0"/>
          <w:bCs w:val="0"/>
          <w:kern w:val="0"/>
          <w:sz w:val="24"/>
          <w:szCs w:val="24"/>
          <w:lang w:eastAsia="zh-CN" w:bidi="ar"/>
        </w:rPr>
        <w:t>，摸高不超过3次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kern w:val="0"/>
          <w:sz w:val="24"/>
          <w:szCs w:val="24"/>
          <w:lang w:val="en-US" w:eastAsia="zh-CN" w:bidi="ar"/>
        </w:rPr>
        <w:t>。800米和1000米跑不得在弯道处越线，否则记为不合格；</w:t>
      </w:r>
      <w:r>
        <w:rPr>
          <w:rFonts w:hint="eastAsia" w:ascii="仿宋_GB2312" w:hAnsi="仿宋_GB2312" w:eastAsia="仿宋_GB2312" w:cs="仿宋_GB2312"/>
          <w:b/>
          <w:bCs/>
          <w:kern w:val="0"/>
          <w:sz w:val="24"/>
          <w:szCs w:val="24"/>
          <w:lang w:val="en-US" w:eastAsia="zh-CN" w:bidi="ar"/>
        </w:rPr>
        <w:t xml:space="preserve">凡其中一项不合格的，视为体能测试结果不合格。 </w:t>
      </w:r>
    </w:p>
    <w:p w14:paraId="5E105D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24"/>
          <w:szCs w:val="24"/>
          <w:lang w:val="en-US" w:eastAsia="zh-CN" w:bidi="ar"/>
        </w:rPr>
        <w:t xml:space="preserve">8.考生必须严格遵守测试规定和各项纪律要求。如有违反的，视情节轻重，给予警告、宣布取消测试资格或宣布测试成绩无效等处理。对于作弊或请他人顶替的，体能测试结果无效。 </w:t>
      </w:r>
    </w:p>
    <w:p w14:paraId="516800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24"/>
          <w:szCs w:val="24"/>
          <w:lang w:val="en-US" w:eastAsia="zh-CN" w:bidi="ar"/>
        </w:rPr>
        <w:t xml:space="preserve">9.考生可自行携带食品和饮用水。 </w:t>
      </w:r>
    </w:p>
    <w:p w14:paraId="0F4C7A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24"/>
          <w:szCs w:val="24"/>
          <w:lang w:val="en-US" w:eastAsia="zh-CN" w:bidi="ar"/>
        </w:rPr>
        <w:t xml:space="preserve">10.体能测试不得穿钉鞋。 </w:t>
      </w:r>
    </w:p>
    <w:p w14:paraId="65E489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24"/>
          <w:szCs w:val="24"/>
          <w:lang w:val="en-US" w:eastAsia="zh-CN" w:bidi="ar"/>
        </w:rPr>
        <w:t xml:space="preserve">11.体能测试所有项目当场出结果，且事后均不复测。 </w:t>
      </w:r>
    </w:p>
    <w:p w14:paraId="7E9E6B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24"/>
          <w:szCs w:val="24"/>
          <w:lang w:val="en-US" w:eastAsia="zh-CN" w:bidi="ar"/>
        </w:rPr>
        <w:t xml:space="preserve">12.考生必须独立完成测试项目的测试，在测试期间，考生之间不得提供任何帮助，且不得对他人有推拉、拖拽等犯规行为，如有发现，视为违纪。 </w:t>
      </w:r>
    </w:p>
    <w:p w14:paraId="454C5C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24"/>
          <w:szCs w:val="24"/>
          <w:lang w:val="en-US" w:eastAsia="zh-CN" w:bidi="ar"/>
        </w:rPr>
        <w:t>13.如因天气等原因导致体能测试受到较大影响的，将视情调整测试时间。</w:t>
      </w:r>
    </w:p>
    <w:p w14:paraId="41E2B94A">
      <w:pPr>
        <w:keepNext w:val="0"/>
        <w:keepLines w:val="0"/>
        <w:widowControl/>
        <w:suppressLineNumbers w:val="0"/>
        <w:jc w:val="left"/>
      </w:pPr>
      <w:r>
        <w:rPr>
          <w:rFonts w:ascii="楷体_GB2312" w:hAnsi="楷体_GB2312" w:eastAsia="楷体_GB2312" w:cs="楷体_GB2312"/>
          <w:b/>
          <w:bCs/>
          <w:color w:val="000000"/>
          <w:kern w:val="0"/>
          <w:sz w:val="24"/>
          <w:szCs w:val="24"/>
          <w:lang w:val="en-US" w:eastAsia="zh-CN" w:bidi="ar"/>
        </w:rPr>
        <w:t>本人已知悉以上事项并严格落实到位。</w:t>
      </w:r>
    </w:p>
    <w:p w14:paraId="5A229386">
      <w:pPr>
        <w:keepNext/>
        <w:keepLines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7" w:beforeLines="50" w:after="157" w:afterLines="50" w:line="240" w:lineRule="auto"/>
        <w:jc w:val="center"/>
        <w:textAlignment w:val="auto"/>
        <w:rPr>
          <w:rFonts w:hint="eastAsia" w:ascii="仿宋_GB2312" w:hAnsi="仿宋_GB2312" w:eastAsia="仿宋_GB2312" w:cs="仿宋_GB2312"/>
          <w:b/>
          <w:bCs/>
          <w:snapToGrid/>
          <w:color w:val="000000"/>
          <w:kern w:val="0"/>
          <w:sz w:val="24"/>
          <w:szCs w:val="24"/>
          <w:lang w:val="en-US" w:eastAsia="zh-CN" w:bidi="zh-CN"/>
        </w:rPr>
      </w:pPr>
    </w:p>
    <w:p w14:paraId="63BA6D86">
      <w:pPr>
        <w:keepNext/>
        <w:keepLines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7" w:beforeLines="50" w:after="157" w:afterLines="50" w:line="240" w:lineRule="auto"/>
        <w:jc w:val="both"/>
        <w:textAlignment w:val="auto"/>
        <w:rPr>
          <w:rFonts w:hint="eastAsia" w:ascii="仿宋_GB2312" w:hAnsi="仿宋_GB2312" w:eastAsia="仿宋_GB2312" w:cs="仿宋_GB2312"/>
          <w:b/>
          <w:bCs/>
          <w:snapToGrid/>
          <w:color w:val="000000"/>
          <w:kern w:val="0"/>
          <w:sz w:val="24"/>
          <w:szCs w:val="24"/>
          <w:u w:val="single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b/>
          <w:bCs/>
          <w:snapToGrid/>
          <w:color w:val="000000"/>
          <w:kern w:val="0"/>
          <w:sz w:val="24"/>
          <w:szCs w:val="24"/>
          <w:lang w:val="en-US" w:eastAsia="zh-CN" w:bidi="zh-CN"/>
        </w:rPr>
        <w:t>姓名：</w:t>
      </w:r>
      <w:r>
        <w:rPr>
          <w:rFonts w:hint="eastAsia" w:ascii="仿宋_GB2312" w:hAnsi="仿宋_GB2312" w:eastAsia="仿宋_GB2312" w:cs="仿宋_GB2312"/>
          <w:b/>
          <w:bCs/>
          <w:snapToGrid/>
          <w:color w:val="000000"/>
          <w:kern w:val="0"/>
          <w:sz w:val="24"/>
          <w:szCs w:val="24"/>
          <w:u w:val="single"/>
          <w:lang w:val="en-US" w:eastAsia="zh-CN" w:bidi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b/>
          <w:bCs/>
          <w:snapToGrid/>
          <w:color w:val="000000"/>
          <w:kern w:val="0"/>
          <w:sz w:val="24"/>
          <w:szCs w:val="24"/>
          <w:lang w:val="en-US" w:eastAsia="zh-CN" w:bidi="zh-CN"/>
        </w:rPr>
        <w:t xml:space="preserve"> 身份证号：</w:t>
      </w:r>
      <w:r>
        <w:rPr>
          <w:rFonts w:hint="eastAsia" w:ascii="仿宋_GB2312" w:hAnsi="仿宋_GB2312" w:eastAsia="仿宋_GB2312" w:cs="仿宋_GB2312"/>
          <w:b/>
          <w:bCs/>
          <w:snapToGrid/>
          <w:color w:val="000000"/>
          <w:kern w:val="0"/>
          <w:sz w:val="24"/>
          <w:szCs w:val="24"/>
          <w:u w:val="single"/>
          <w:lang w:val="en-US" w:eastAsia="zh-CN" w:bidi="zh-CN"/>
        </w:rPr>
        <w:t xml:space="preserve">                        </w:t>
      </w:r>
    </w:p>
    <w:p w14:paraId="3A0E416A">
      <w:pPr>
        <w:keepNext/>
        <w:keepLines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7" w:beforeLines="50" w:after="157" w:afterLines="50" w:line="240" w:lineRule="auto"/>
        <w:jc w:val="both"/>
        <w:textAlignment w:val="auto"/>
        <w:rPr>
          <w:rFonts w:hint="default" w:ascii="仿宋_GB2312" w:hAnsi="仿宋_GB2312" w:eastAsia="仿宋_GB2312" w:cs="仿宋_GB2312"/>
          <w:b/>
          <w:bCs/>
          <w:snapToGrid/>
          <w:color w:val="000000"/>
          <w:kern w:val="0"/>
          <w:sz w:val="24"/>
          <w:szCs w:val="24"/>
          <w:u w:val="none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b/>
          <w:bCs/>
          <w:snapToGrid/>
          <w:color w:val="000000"/>
          <w:kern w:val="0"/>
          <w:sz w:val="24"/>
          <w:szCs w:val="24"/>
          <w:u w:val="none"/>
          <w:lang w:val="en-US" w:eastAsia="zh-CN" w:bidi="zh-CN"/>
        </w:rPr>
        <w:t xml:space="preserve">                                                  年     月     日 </w:t>
      </w:r>
    </w:p>
    <w:p w14:paraId="048D5B38"/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FT Thyme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书宋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FTTok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FT Thyme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黑体-简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HarmonyOS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FT Thymes">
    <w:panose1 w:val="02020603050405020304"/>
    <w:charset w:val="00"/>
    <w:family w:val="auto"/>
    <w:pitch w:val="default"/>
    <w:sig w:usb0="E0002EFF" w:usb1="C000785B" w:usb2="00000009" w:usb3="00000000" w:csb0="00000001" w:csb1="00000000"/>
  </w:font>
  <w:font w:name="Calibri">
    <w:altName w:val="FT Thyme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书宋-简">
    <w:panose1 w:val="02010600030101010101"/>
    <w:charset w:val="86"/>
    <w:family w:val="auto"/>
    <w:pitch w:val="default"/>
    <w:sig w:usb0="A00002BF" w:usb1="3ACF7CFA" w:usb2="00000016" w:usb3="00000000" w:csb0="00040001" w:csb1="00000000"/>
  </w:font>
  <w:font w:name="SimSun">
    <w:altName w:val="书宋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altName w:val="方正雅意黑 GB18030L2 R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雅意黑 GB18030L2 R">
    <w:panose1 w:val="02000500000000000000"/>
    <w:charset w:val="86"/>
    <w:family w:val="auto"/>
    <w:pitch w:val="default"/>
    <w:sig w:usb0="E00002FF" w:usb1="38CFFCFB" w:usb2="00000016" w:usb3="00000000" w:csb0="6004019F" w:csb1="DFD70000"/>
  </w:font>
  <w:font w:name="黑体-简">
    <w:panose1 w:val="02010609060101010101"/>
    <w:charset w:val="86"/>
    <w:family w:val="auto"/>
    <w:pitch w:val="default"/>
    <w:sig w:usb0="A00002BF" w:usb1="3A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A6321E"/>
    <w:rsid w:val="06A6321E"/>
    <w:rsid w:val="782A50D5"/>
    <w:rsid w:val="FFB78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859</Words>
  <Characters>895</Characters>
  <Lines>0</Lines>
  <Paragraphs>0</Paragraphs>
  <TotalTime>12</TotalTime>
  <ScaleCrop>false</ScaleCrop>
  <LinksUpToDate>false</LinksUpToDate>
  <CharactersWithSpaces>1018</CharactersWithSpaces>
  <Application>WPS Office_12.1.3.24702_F1E327BC-269C-435d-A152-05C5408002CA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2026-03-27T11:38:00Z</dcterms:created>
  <dc:creator>WPS_1761011820</dc:creator>
  <cp:lastModifiedBy>范佳丽</cp:lastModifiedBy>
  <dcterms:modified xsi:type="dcterms:W3CDTF">2026-04-07T08:49:46Z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2052-12.1.3.24702</vt:lpwstr>
  </property>
  <property fmtid="{D5CDD505-2E9C-101B-9397-08002B2CF9AE}" pid="3" name="ICV">
    <vt:lpwstr>75EDDE0716C549A9A4674022F60C8CCF_11</vt:lpwstr>
  </property>
  <property fmtid="{D5CDD505-2E9C-101B-9397-08002B2CF9AE}" pid="4" name="KSOTemplateDocerSaveRecord">
    <vt:lpwstr>eyJoZGlkIjoiYmQ0NjBhOGUzYTQyMGFkMGJhOTU5ZTA0NTU4YWViMWUiLCJ1c2VySWQiOiIxNzU1ODY1MTc0In0=</vt:lpwstr>
  </property>
</Properties>
</file>