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2B71F">
      <w:pPr>
        <w:pStyle w:val="3"/>
        <w:widowControl/>
        <w:pBdr>
          <w:top w:val="none" w:color="auto" w:sz="0" w:space="0"/>
          <w:left w:val="none" w:color="auto" w:sz="0" w:space="0"/>
          <w:bottom w:val="none" w:color="auto" w:sz="0" w:space="0"/>
          <w:right w:val="none" w:color="auto" w:sz="0" w:space="0"/>
        </w:pBdr>
        <w:shd w:val="clear" w:color="auto" w:fill="FFFFFF"/>
        <w:wordWrap/>
        <w:snapToGrid w:val="0"/>
        <w:spacing w:before="0" w:beforeAutospacing="0" w:after="0" w:afterAutospacing="0" w:line="520" w:lineRule="exact"/>
        <w:ind w:firstLine="0" w:firstLineChars="0"/>
        <w:jc w:val="left"/>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 xml:space="preserve">附件1 </w:t>
      </w:r>
    </w:p>
    <w:p w14:paraId="376AC9D9">
      <w:pPr>
        <w:keepNext w:val="0"/>
        <w:keepLines w:val="0"/>
        <w:pageBreakBefore w:val="0"/>
        <w:numPr>
          <w:ilvl w:val="-1"/>
          <w:numId w:val="0"/>
        </w:numPr>
        <w:kinsoku/>
        <w:overflowPunct/>
        <w:topLinePunct w:val="0"/>
        <w:autoSpaceDE/>
        <w:autoSpaceDN/>
        <w:bidi w:val="0"/>
        <w:adjustRightInd/>
        <w:spacing w:line="520" w:lineRule="exact"/>
        <w:ind w:left="0" w:leftChars="0" w:firstLine="640" w:firstLineChars="200"/>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color w:val="auto"/>
          <w:kern w:val="0"/>
          <w:sz w:val="32"/>
          <w:szCs w:val="32"/>
          <w:lang w:val="en-US" w:eastAsia="zh-CN"/>
        </w:rPr>
        <w:t>2025年</w:t>
      </w:r>
      <w:r>
        <w:rPr>
          <w:rFonts w:hint="eastAsia" w:ascii="黑体" w:hAnsi="黑体" w:eastAsia="黑体" w:cs="黑体"/>
          <w:b w:val="0"/>
          <w:bCs w:val="0"/>
          <w:color w:val="auto"/>
          <w:kern w:val="0"/>
          <w:sz w:val="32"/>
          <w:szCs w:val="32"/>
          <w:lang w:val="en-US" w:eastAsia="zh-CN" w:bidi="ar-SA"/>
        </w:rPr>
        <w:t>永丰县文化广电旅游局下属单位面向社会公开招聘编外工作人员岗位及任职要求</w:t>
      </w:r>
    </w:p>
    <w:tbl>
      <w:tblPr>
        <w:tblStyle w:val="4"/>
        <w:tblW w:w="131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2"/>
        <w:gridCol w:w="1244"/>
        <w:gridCol w:w="1319"/>
        <w:gridCol w:w="1042"/>
        <w:gridCol w:w="7424"/>
        <w:gridCol w:w="1226"/>
      </w:tblGrid>
      <w:tr w14:paraId="1D5F4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8AD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ED2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用人单位</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168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岗位序号及名称</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547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岗位人数</w:t>
            </w:r>
          </w:p>
        </w:tc>
        <w:tc>
          <w:tcPr>
            <w:tcW w:w="7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DCE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岗位要求</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B68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考试方式</w:t>
            </w:r>
          </w:p>
        </w:tc>
      </w:tr>
      <w:tr w14:paraId="56B7E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1E34F">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w:t>
            </w: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6F82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永丰县博物馆</w:t>
            </w:r>
          </w:p>
        </w:tc>
        <w:tc>
          <w:tcPr>
            <w:tcW w:w="1319"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C703F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01-讲解员</w:t>
            </w:r>
          </w:p>
        </w:tc>
        <w:tc>
          <w:tcPr>
            <w:tcW w:w="104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C1715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7424" w:type="dxa"/>
            <w:tcBorders>
              <w:top w:val="single" w:color="000000" w:sz="8" w:space="0"/>
              <w:left w:val="single" w:color="000000" w:sz="4" w:space="0"/>
              <w:bottom w:val="nil"/>
              <w:right w:val="single" w:color="000000" w:sz="4" w:space="0"/>
            </w:tcBorders>
            <w:shd w:val="clear" w:color="auto" w:fill="auto"/>
            <w:vAlign w:val="center"/>
          </w:tcPr>
          <w:p w14:paraId="08808E6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1.年龄要求：25 周岁及以下；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2.学历：本科及以上学历；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3.专业要求：专业不限（在同等条件下播音主持、历史、教育学、旅游管理、中文等相关专业优先）；</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4.外在素质：形象气质佳，身高女 160cm 及以上、男 170cm 及以上，体态匀称，面容姣好，普通话标准（持有普通话水平测试二级甲等及以上证书），具备较强的亲和力与感染力，声音条件优越；</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 能力要求：有良好的语言表达与沟通能力，思维清晰，可快速理解并传递讲解内容，能适应不定时工作安排（如节假日晚班讲解任务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 其他要求：热爱讲解工作，学习能力强，可快速掌握讲解领域知识（如历史文化场馆、景区等对应知识 ），熟练运用讲解设备。</w:t>
            </w:r>
          </w:p>
        </w:tc>
        <w:tc>
          <w:tcPr>
            <w:tcW w:w="122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74B4F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面试+加试</w:t>
            </w:r>
          </w:p>
        </w:tc>
      </w:tr>
      <w:tr w14:paraId="653D4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D77A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w:t>
            </w: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CDB0D1">
            <w:pPr>
              <w:jc w:val="center"/>
              <w:rPr>
                <w:rFonts w:hint="eastAsia" w:ascii="仿宋" w:hAnsi="仿宋" w:eastAsia="仿宋" w:cs="仿宋"/>
                <w:i w:val="0"/>
                <w:iCs w:val="0"/>
                <w:color w:val="000000"/>
                <w:sz w:val="21"/>
                <w:szCs w:val="21"/>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23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02-安保</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F1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DB9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1.年龄：在18周岁至55周岁；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2.学历：初中及以上学历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3.技能资质：能快速熟悉基本的安保操作流程和应急处理方法；具备一定的安全防范知识和技能，能熟练使用安保设备。</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4.具备较强的责任心和警惕性，能及时发现和处理安全隐患；有良好的沟通和应变能力，面对突发事件能够冷静应对并有效沟通协调。</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5.需身体健康，无传染性疾病、心脑血管疾病、心脏病等影响工作的疾病，并能适应倒班、夜班等工作模式</w:t>
            </w:r>
            <w:bookmarkStart w:id="0" w:name="_GoBack"/>
            <w:bookmarkEnd w:id="0"/>
            <w:r>
              <w:rPr>
                <w:rFonts w:hint="eastAsia" w:ascii="仿宋" w:hAnsi="仿宋" w:eastAsia="仿宋" w:cs="仿宋"/>
                <w:i w:val="0"/>
                <w:iCs w:val="0"/>
                <w:color w:val="000000"/>
                <w:kern w:val="0"/>
                <w:sz w:val="21"/>
                <w:szCs w:val="21"/>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EB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面试</w:t>
            </w:r>
          </w:p>
        </w:tc>
      </w:tr>
      <w:tr w14:paraId="4926A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6962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C10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永丰县文化馆</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570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03-辅助管理岗</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508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E55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1.年龄要求：30周岁至40周岁；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w:t>
            </w:r>
            <w:r>
              <w:rPr>
                <w:rFonts w:hint="eastAsia" w:ascii="仿宋" w:hAnsi="仿宋" w:eastAsia="仿宋" w:cs="仿宋"/>
                <w:i w:val="0"/>
                <w:iCs w:val="0"/>
                <w:color w:val="auto"/>
                <w:kern w:val="0"/>
                <w:sz w:val="21"/>
                <w:szCs w:val="21"/>
                <w:u w:val="none"/>
                <w:lang w:val="en-US" w:eastAsia="zh-CN" w:bidi="ar"/>
              </w:rPr>
              <w:t>本科及以上学历；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3.专业要求：汉语言文学或财务管理专业；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4.在机关、企业、事业单位从事办公室文秘或会计3年以上工作经验（请提供相关工作证明）</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5.工作经验要求：具有一定文字功底。</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BA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面试</w:t>
            </w:r>
          </w:p>
        </w:tc>
      </w:tr>
    </w:tbl>
    <w:p w14:paraId="0D0D7484">
      <w:pPr>
        <w:jc w:val="cente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8D6404"/>
    <w:rsid w:val="478D6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rFonts w:ascii="Times New Roman" w:hAnsi="Times New Roman" w:eastAsia="宋体" w:cs="Times New Roman"/>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2025-09-11T02:56:00Z</dcterms:created>
  <dc:creator>辰轩妈妈</dc:creator>
  <cp:lastModifiedBy>辰轩妈妈</cp:lastModifiedBy>
  <dcterms:modified xsi:type="dcterms:W3CDTF">2025-09-11T02:57:30Z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5A04B56AD5C64B17B2590B52036E616E_11</vt:lpwstr>
  </property>
  <property fmtid="{D5CDD505-2E9C-101B-9397-08002B2CF9AE}" pid="4" name="KSOTemplateDocerSaveRecord">
    <vt:lpwstr>eyJoZGlkIjoiMzEwNTM5NzYwMDRjMzkwZTVkZjY2ODkwMGIxNGU0OTUiLCJ1c2VySWQiOiI2NzczMjE4MzkifQ==</vt:lpwstr>
  </property>
</Properties>
</file>