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C278">
      <w:pPr>
        <w:spacing w:line="590" w:lineRule="exact"/>
        <w:jc w:val="left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附件1</w:t>
      </w:r>
    </w:p>
    <w:p w14:paraId="7ACAB6D1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0DB45BEF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第二次</w:t>
      </w:r>
      <w:r>
        <w:rPr>
          <w:rFonts w:ascii="Times New Roman" w:hAnsi="Times New Roman" w:eastAsia="方正小标宋_GBK" w:cs="Times New Roman"/>
          <w:sz w:val="44"/>
          <w:szCs w:val="44"/>
        </w:rPr>
        <w:t>公开招聘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名工作人员一览表</w:t>
      </w:r>
    </w:p>
    <w:p w14:paraId="5B379B9E">
      <w:pPr>
        <w:pStyle w:val="2"/>
        <w:spacing w:line="240" w:lineRule="auto"/>
        <w:ind w:firstLine="440" w:firstLineChars="200"/>
        <w:rPr>
          <w:rFonts w:ascii="Times New Roman" w:hAnsi="Times New Roman" w:eastAsia="方正仿宋_GBK" w:cs="Times New Roman"/>
          <w:sz w:val="22"/>
          <w:szCs w:val="22"/>
        </w:rPr>
      </w:pPr>
    </w:p>
    <w:tbl>
      <w:tblPr>
        <w:tblStyle w:val="6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93"/>
        <w:gridCol w:w="1275"/>
        <w:gridCol w:w="1276"/>
        <w:gridCol w:w="709"/>
        <w:gridCol w:w="6620"/>
        <w:gridCol w:w="1318"/>
        <w:gridCol w:w="1449"/>
      </w:tblGrid>
      <w:tr w14:paraId="4458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9D449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31F732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E50A9C">
            <w:pPr>
              <w:spacing w:line="400" w:lineRule="exact"/>
              <w:jc w:val="center"/>
              <w:rPr>
                <w:rFonts w:hint="default" w:ascii="方正黑体_GBK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D4ED86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用工方式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E20E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6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0BA6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D3F7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薪酬待遇</w:t>
            </w:r>
          </w:p>
        </w:tc>
        <w:tc>
          <w:tcPr>
            <w:tcW w:w="14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A3E4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招聘方式</w:t>
            </w:r>
          </w:p>
        </w:tc>
      </w:tr>
      <w:tr w14:paraId="6C2B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F53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4ED73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综合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2F0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业务专员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E327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5B1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196B9B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周岁以下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；</w:t>
            </w:r>
          </w:p>
          <w:p w14:paraId="40420894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大专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及以上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eastAsia="zh-CN" w:bidi="ar"/>
              </w:rPr>
              <w:t>学历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；</w:t>
            </w:r>
          </w:p>
          <w:p w14:paraId="404FE57D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专业：不限；</w:t>
            </w:r>
            <w:bookmarkStart w:id="0" w:name="_GoBack"/>
            <w:bookmarkEnd w:id="0"/>
          </w:p>
          <w:p w14:paraId="0E70B642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熟练掌握办公软件</w:t>
            </w: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，具有较强的团队协作意识、沟通协调能力、语言表达能力和较高的心理素质，思想端正，品德优秀，无不良行为、嗜好。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0CB681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 w:bidi="ar"/>
              </w:rPr>
              <w:t>参照</w:t>
            </w: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C233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面试</w:t>
            </w:r>
          </w:p>
        </w:tc>
      </w:tr>
      <w:tr w14:paraId="3B61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8D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571A7F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发展运营部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A0501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业务专员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2CF6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E8BD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13D46E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1.35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周岁以下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24C9547B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及以上学历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5ABAC853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.专业：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1210E636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具有5年以上、现场或项目管理及报件经验；</w:t>
            </w:r>
          </w:p>
          <w:p w14:paraId="2577E4F1">
            <w:pPr>
              <w:spacing w:line="400" w:lineRule="exact"/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能熟练使用常用办公软件，具备良好的沟通能力、表达能力和组织能力，具有团队协作精神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96B49E">
            <w:pPr>
              <w:spacing w:line="400" w:lineRule="exact"/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按照公司薪酬制度执行，享受职务对应的相关福利待遇。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9BB4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面试</w:t>
            </w:r>
          </w:p>
        </w:tc>
      </w:tr>
      <w:tr w14:paraId="1F6C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62C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DF125A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生产经营部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11EA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业务专员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5CCDF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FFA8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1B70FA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（计算时间为报名截止之日）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57A1B5F2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及以上学历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03D11FAD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.专业：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64966F4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具有农业或林业2年及以上相关工作经验；</w:t>
            </w:r>
          </w:p>
          <w:p w14:paraId="57E55A36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能熟练使用常用办公软件，具备良好的沟通能力、表达能力和组织能力，具有团队协作精神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0727F">
            <w:pPr>
              <w:spacing w:line="400" w:lineRule="exact"/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按照公司薪酬制度执行，享受职务对应的相关福利待遇。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7638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面试</w:t>
            </w:r>
          </w:p>
        </w:tc>
      </w:tr>
      <w:tr w14:paraId="0AE0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7C9B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1E5B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689D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业务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专员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7256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F15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335EE9">
            <w:pPr>
              <w:numPr>
                <w:ilvl w:val="0"/>
                <w:numId w:val="0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 w:eastAsia="方正仿宋_GBK"/>
                <w:bCs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周岁以下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hint="eastAsia" w:eastAsia="方正仿宋_GBK"/>
                <w:bCs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全日制大学本科及以上学历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hint="eastAsia" w:eastAsia="方正仿宋_GBK"/>
                <w:bCs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11"/>
                <w:rFonts w:hint="eastAsia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 w:bidi="ar"/>
              </w:rPr>
              <w:t>建筑、土木、造价、工程管理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等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工程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相关专业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hint="eastAsia" w:eastAsia="方正仿宋_GBK"/>
                <w:bCs/>
                <w:color w:val="auto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具有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工程管理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相关工作经验。具有国有企业农业、建筑行业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工程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工作经验者优先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hint="eastAsia" w:eastAsia="方正仿宋_GBK"/>
                <w:bCs/>
                <w:color w:val="auto"/>
                <w:sz w:val="28"/>
                <w:szCs w:val="28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熟练应用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工程类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软件及办公软件。具有良好的道德品质和职业操守，做事客观、公正、严谨、踏实，具有团队精神、敬业精神，责任心强。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3B8203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按照公司薪酬制度执行，享受职务对应的相关福利待遇。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F78C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面试</w:t>
            </w:r>
          </w:p>
        </w:tc>
      </w:tr>
      <w:tr w14:paraId="55E3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791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AF32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综合管理部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59A3E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特种车辆操作员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8CE2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86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2E6B1D">
            <w:pPr>
              <w:numPr>
                <w:ilvl w:val="0"/>
                <w:numId w:val="0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1.政治面貌：不限；</w:t>
            </w:r>
          </w:p>
          <w:p w14:paraId="6588EE28">
            <w:pPr>
              <w:numPr>
                <w:ilvl w:val="0"/>
                <w:numId w:val="0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50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周岁以下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</w:p>
          <w:p w14:paraId="3A5ECD05">
            <w:pPr>
              <w:numPr>
                <w:ilvl w:val="0"/>
                <w:numId w:val="0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持有B照、特种设备作业证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等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</w:p>
          <w:p w14:paraId="3E1A52EC">
            <w:pPr>
              <w:numPr>
                <w:ilvl w:val="0"/>
                <w:numId w:val="0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具有5年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及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以上</w:t>
            </w:r>
            <w:r>
              <w:rPr>
                <w:rStyle w:val="11"/>
                <w:rFonts w:hint="eastAsia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工程车辆驾驶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工作经验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</w:p>
          <w:p w14:paraId="0DD3DBE7">
            <w:pPr>
              <w:numPr>
                <w:ilvl w:val="0"/>
                <w:numId w:val="0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eastAsia="zh-CN" w:bidi="ar"/>
              </w:rPr>
              <w:t>具备良好的沟通能力、表达能力和组织能力，具有团队协作精神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7DB540">
            <w:pPr>
              <w:spacing w:line="400" w:lineRule="exact"/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按照公司薪酬制度执行，享受职务对应的相关福利待遇。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4B45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面试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+实操</w:t>
            </w:r>
          </w:p>
        </w:tc>
      </w:tr>
    </w:tbl>
    <w:p w14:paraId="45A2BA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5127C"/>
    <w:rsid w:val="004E0863"/>
    <w:rsid w:val="093B4D01"/>
    <w:rsid w:val="0A45127C"/>
    <w:rsid w:val="0CD54971"/>
    <w:rsid w:val="0EE908CC"/>
    <w:rsid w:val="12B24C82"/>
    <w:rsid w:val="156758B0"/>
    <w:rsid w:val="16CB2B25"/>
    <w:rsid w:val="197113F3"/>
    <w:rsid w:val="1C395ACC"/>
    <w:rsid w:val="1CF31ACF"/>
    <w:rsid w:val="1D897A38"/>
    <w:rsid w:val="21E50DCB"/>
    <w:rsid w:val="23783011"/>
    <w:rsid w:val="2F25018E"/>
    <w:rsid w:val="3066026E"/>
    <w:rsid w:val="33F46A50"/>
    <w:rsid w:val="37EA2644"/>
    <w:rsid w:val="38CC7686"/>
    <w:rsid w:val="3BC756D0"/>
    <w:rsid w:val="3C027831"/>
    <w:rsid w:val="3FEC4A80"/>
    <w:rsid w:val="48C7608A"/>
    <w:rsid w:val="4A590F64"/>
    <w:rsid w:val="4C157574"/>
    <w:rsid w:val="4CF03E01"/>
    <w:rsid w:val="4D1B69A4"/>
    <w:rsid w:val="52896303"/>
    <w:rsid w:val="53F561A1"/>
    <w:rsid w:val="56C74A73"/>
    <w:rsid w:val="60583D40"/>
    <w:rsid w:val="62DE6724"/>
    <w:rsid w:val="649B3E81"/>
    <w:rsid w:val="688D6337"/>
    <w:rsid w:val="6C8B6728"/>
    <w:rsid w:val="72FD42D3"/>
    <w:rsid w:val="73C70D1B"/>
    <w:rsid w:val="797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00" w:lineRule="exact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3"/>
      <w:szCs w:val="33"/>
      <w:lang w:val="zh-CN" w:bidi="zh-CN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41"/>
    <w:basedOn w:val="7"/>
    <w:autoRedefine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9">
    <w:name w:val="font81"/>
    <w:basedOn w:val="7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0">
    <w:name w:val="font112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13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2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14">
    <w:name w:val="font9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6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855</Characters>
  <Lines>0</Lines>
  <Paragraphs>0</Paragraphs>
  <TotalTime>9</TotalTime>
  <ScaleCrop>false</ScaleCrop>
  <LinksUpToDate>false</LinksUpToDate>
  <CharactersWithSpaces>855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2025-02-26T07:48:00Z</dcterms:created>
  <dc:creator>WPS_1523345270</dc:creator>
  <cp:lastModifiedBy>lei</cp:lastModifiedBy>
  <dcterms:modified xsi:type="dcterms:W3CDTF">2025-08-15T01:26:10Z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9E9AD9AD95FD4DFEBB0D973E86E455B4_13</vt:lpwstr>
  </property>
  <property fmtid="{D5CDD505-2E9C-101B-9397-08002B2CF9AE}" pid="4" name="KSOTemplateDocerSaveRecord">
    <vt:lpwstr>eyJoZGlkIjoiN2ExZGFkMzNhZGIyOTU1YTQ5YTU0Nzg2OGJkZDIxZGIiLCJ1c2VySWQiOiIzODAwMjg1MjAifQ==</vt:lpwstr>
  </property>
</Properties>
</file>