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CA41E">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14:paraId="5D7AC96D">
      <w:pPr>
        <w:spacing w:line="570" w:lineRule="exact"/>
        <w:jc w:val="center"/>
        <w:rPr>
          <w:rFonts w:hint="eastAsia" w:ascii="方正仿宋_GBK" w:eastAsia="方正仿宋_GBK" w:cs="方正仿宋_GBK"/>
          <w:b/>
          <w:sz w:val="36"/>
          <w:szCs w:val="36"/>
        </w:rPr>
      </w:pPr>
      <w:bookmarkStart w:id="0" w:name="_GoBack"/>
      <w:r>
        <w:rPr>
          <w:rFonts w:hint="eastAsia" w:ascii="方正仿宋_GBK" w:eastAsia="方正仿宋_GBK" w:cs="方正仿宋_GBK"/>
          <w:b/>
          <w:sz w:val="36"/>
          <w:szCs w:val="36"/>
        </w:rPr>
        <w:t>渝北区仙桃社区卫生服务中心公开招聘临时工作人员岗位情况一览表</w:t>
      </w:r>
      <w:bookmarkEnd w:id="0"/>
    </w:p>
    <w:tbl>
      <w:tblPr>
        <w:tblStyle w:val="4"/>
        <w:tblpPr w:leftFromText="180" w:rightFromText="180" w:vertAnchor="text" w:tblpX="-98" w:tblpY="4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3"/>
        <w:gridCol w:w="1331"/>
        <w:gridCol w:w="790"/>
        <w:gridCol w:w="1620"/>
        <w:gridCol w:w="2225"/>
        <w:gridCol w:w="613"/>
        <w:gridCol w:w="2087"/>
        <w:gridCol w:w="3641"/>
        <w:gridCol w:w="1152"/>
      </w:tblGrid>
      <w:tr w14:paraId="5E950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33" w:type="dxa"/>
            <w:vMerge w:val="restart"/>
            <w:vAlign w:val="center"/>
          </w:tcPr>
          <w:p w14:paraId="40411F2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353" w:type="dxa"/>
            <w:vMerge w:val="restart"/>
            <w:vAlign w:val="center"/>
          </w:tcPr>
          <w:p w14:paraId="54630191">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798" w:type="dxa"/>
            <w:vMerge w:val="restart"/>
            <w:vAlign w:val="center"/>
          </w:tcPr>
          <w:p w14:paraId="088FC05E">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381" w:type="dxa"/>
            <w:gridSpan w:val="5"/>
            <w:vAlign w:val="center"/>
          </w:tcPr>
          <w:p w14:paraId="5DAA225F">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vAlign w:val="center"/>
          </w:tcPr>
          <w:p w14:paraId="532589ED">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14:paraId="60F16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833" w:type="dxa"/>
            <w:vMerge w:val="continue"/>
            <w:vAlign w:val="center"/>
          </w:tcPr>
          <w:p w14:paraId="2C931067">
            <w:pPr>
              <w:spacing w:line="570" w:lineRule="exact"/>
              <w:jc w:val="center"/>
              <w:rPr>
                <w:rFonts w:hint="eastAsia" w:ascii="方正仿宋_GBK" w:eastAsia="方正仿宋_GBK"/>
                <w:w w:val="90"/>
                <w:sz w:val="28"/>
                <w:szCs w:val="28"/>
              </w:rPr>
            </w:pPr>
          </w:p>
        </w:tc>
        <w:tc>
          <w:tcPr>
            <w:tcW w:w="1353" w:type="dxa"/>
            <w:vMerge w:val="continue"/>
            <w:vAlign w:val="center"/>
          </w:tcPr>
          <w:p w14:paraId="07159905">
            <w:pPr>
              <w:spacing w:line="570" w:lineRule="exact"/>
              <w:jc w:val="center"/>
              <w:rPr>
                <w:rFonts w:hint="eastAsia" w:ascii="方正仿宋_GBK" w:eastAsia="方正仿宋_GBK"/>
                <w:w w:val="90"/>
                <w:sz w:val="28"/>
                <w:szCs w:val="28"/>
              </w:rPr>
            </w:pPr>
          </w:p>
        </w:tc>
        <w:tc>
          <w:tcPr>
            <w:tcW w:w="798" w:type="dxa"/>
            <w:vMerge w:val="continue"/>
            <w:vAlign w:val="center"/>
          </w:tcPr>
          <w:p w14:paraId="4D8BC622">
            <w:pPr>
              <w:spacing w:line="570" w:lineRule="exact"/>
              <w:jc w:val="center"/>
              <w:rPr>
                <w:rFonts w:hint="eastAsia" w:ascii="方正仿宋_GBK" w:eastAsia="方正仿宋_GBK"/>
                <w:w w:val="90"/>
                <w:sz w:val="28"/>
                <w:szCs w:val="28"/>
              </w:rPr>
            </w:pPr>
          </w:p>
        </w:tc>
        <w:tc>
          <w:tcPr>
            <w:tcW w:w="1649" w:type="dxa"/>
            <w:vAlign w:val="center"/>
          </w:tcPr>
          <w:p w14:paraId="7BCC0579">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263" w:type="dxa"/>
            <w:vAlign w:val="center"/>
          </w:tcPr>
          <w:p w14:paraId="54AA718A">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616" w:type="dxa"/>
            <w:vAlign w:val="center"/>
          </w:tcPr>
          <w:p w14:paraId="04E57D25">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2129" w:type="dxa"/>
            <w:vAlign w:val="center"/>
          </w:tcPr>
          <w:p w14:paraId="54E0FEEB">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724" w:type="dxa"/>
            <w:vAlign w:val="center"/>
          </w:tcPr>
          <w:p w14:paraId="7A14E93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vAlign w:val="center"/>
          </w:tcPr>
          <w:p w14:paraId="17D240CF">
            <w:pPr>
              <w:spacing w:line="570" w:lineRule="exact"/>
              <w:jc w:val="center"/>
              <w:rPr>
                <w:rFonts w:ascii="方正仿宋_GBK" w:eastAsia="方正仿宋_GBK"/>
                <w:w w:val="90"/>
                <w:sz w:val="28"/>
                <w:szCs w:val="28"/>
              </w:rPr>
            </w:pPr>
          </w:p>
        </w:tc>
      </w:tr>
      <w:tr w14:paraId="40BD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833" w:type="dxa"/>
            <w:vAlign w:val="center"/>
          </w:tcPr>
          <w:p w14:paraId="7E5A9510">
            <w:pPr>
              <w:spacing w:line="570" w:lineRule="exact"/>
              <w:jc w:val="center"/>
              <w:rPr>
                <w:rFonts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353" w:type="dxa"/>
            <w:vAlign w:val="center"/>
          </w:tcPr>
          <w:p w14:paraId="34076177">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临床医生</w:t>
            </w:r>
          </w:p>
        </w:tc>
        <w:tc>
          <w:tcPr>
            <w:tcW w:w="798" w:type="dxa"/>
            <w:vAlign w:val="center"/>
          </w:tcPr>
          <w:p w14:paraId="7BB77560">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1</w:t>
            </w:r>
          </w:p>
        </w:tc>
        <w:tc>
          <w:tcPr>
            <w:tcW w:w="1649" w:type="dxa"/>
            <w:vAlign w:val="center"/>
          </w:tcPr>
          <w:p w14:paraId="6969AA24">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2263" w:type="dxa"/>
            <w:vAlign w:val="center"/>
          </w:tcPr>
          <w:p w14:paraId="66B9B666">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临床医学、全科医学、内科学</w:t>
            </w:r>
          </w:p>
        </w:tc>
        <w:tc>
          <w:tcPr>
            <w:tcW w:w="616" w:type="dxa"/>
            <w:vAlign w:val="center"/>
          </w:tcPr>
          <w:p w14:paraId="3594B095">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2BD0B979">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69D21DC7">
            <w:pPr>
              <w:spacing w:line="0" w:lineRule="atLeast"/>
              <w:jc w:val="center"/>
              <w:rPr>
                <w:rFonts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具有相应执业医师资格</w:t>
            </w:r>
          </w:p>
        </w:tc>
        <w:tc>
          <w:tcPr>
            <w:tcW w:w="1170" w:type="dxa"/>
            <w:vAlign w:val="center"/>
          </w:tcPr>
          <w:p w14:paraId="69B15588">
            <w:pPr>
              <w:spacing w:line="570" w:lineRule="exact"/>
              <w:jc w:val="center"/>
              <w:rPr>
                <w:rFonts w:ascii="方正仿宋_GBK" w:eastAsia="方正仿宋_GBK"/>
                <w:w w:val="90"/>
                <w:sz w:val="28"/>
                <w:szCs w:val="28"/>
              </w:rPr>
            </w:pPr>
          </w:p>
        </w:tc>
      </w:tr>
      <w:tr w14:paraId="6BA92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833" w:type="dxa"/>
            <w:vAlign w:val="center"/>
          </w:tcPr>
          <w:p w14:paraId="10342601">
            <w:pPr>
              <w:spacing w:line="570" w:lineRule="exact"/>
              <w:jc w:val="center"/>
              <w:rPr>
                <w:rFonts w:ascii="方正仿宋_GBK" w:eastAsia="方正仿宋_GBK"/>
                <w:w w:val="90"/>
                <w:kern w:val="2"/>
                <w:sz w:val="28"/>
                <w:szCs w:val="28"/>
                <w:lang w:val="en-US" w:eastAsia="zh-CN" w:bidi="ar-SA"/>
              </w:rPr>
            </w:pPr>
            <w:r>
              <w:rPr>
                <w:rFonts w:hint="eastAsia" w:ascii="方正仿宋_GBK" w:eastAsia="方正仿宋_GBK"/>
                <w:w w:val="90"/>
                <w:sz w:val="28"/>
                <w:szCs w:val="28"/>
                <w:lang w:val="en-US" w:eastAsia="zh-CN"/>
              </w:rPr>
              <w:t>2</w:t>
            </w:r>
          </w:p>
        </w:tc>
        <w:tc>
          <w:tcPr>
            <w:tcW w:w="1353" w:type="dxa"/>
            <w:vAlign w:val="center"/>
          </w:tcPr>
          <w:p w14:paraId="6D21CFA4">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公卫管理干事</w:t>
            </w:r>
          </w:p>
        </w:tc>
        <w:tc>
          <w:tcPr>
            <w:tcW w:w="798" w:type="dxa"/>
            <w:vAlign w:val="center"/>
          </w:tcPr>
          <w:p w14:paraId="5DCB0F85">
            <w:pPr>
              <w:spacing w:line="570" w:lineRule="exact"/>
              <w:jc w:val="center"/>
              <w:rPr>
                <w:rFonts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1</w:t>
            </w:r>
          </w:p>
        </w:tc>
        <w:tc>
          <w:tcPr>
            <w:tcW w:w="1649" w:type="dxa"/>
            <w:vAlign w:val="center"/>
          </w:tcPr>
          <w:p w14:paraId="47671CAB">
            <w:pPr>
              <w:spacing w:line="0" w:lineRule="atLeast"/>
              <w:jc w:val="center"/>
              <w:rPr>
                <w:rFonts w:hint="eastAsia" w:ascii="方正仿宋_GBK" w:hAnsi="方正仿宋_GBK" w:eastAsia="方正仿宋_GBK" w:cs="方正仿宋_GBK"/>
                <w:kern w:val="0"/>
                <w:sz w:val="28"/>
                <w:szCs w:val="28"/>
                <w:highlight w:val="none"/>
                <w:lang w:val="en-US" w:eastAsia="zh-CN" w:bidi="ar-SA"/>
              </w:rPr>
            </w:pPr>
            <w:r>
              <w:rPr>
                <w:rFonts w:hint="eastAsia" w:ascii="方正仿宋_GBK" w:hAnsi="方正仿宋_GBK" w:eastAsia="方正仿宋_GBK" w:cs="方正仿宋_GBK"/>
                <w:kern w:val="0"/>
                <w:sz w:val="28"/>
                <w:szCs w:val="28"/>
                <w:highlight w:val="none"/>
                <w:lang w:val="en-US" w:eastAsia="zh-CN" w:bidi="ar-SA"/>
              </w:rPr>
              <w:t>大专及以上</w:t>
            </w:r>
          </w:p>
        </w:tc>
        <w:tc>
          <w:tcPr>
            <w:tcW w:w="2263" w:type="dxa"/>
            <w:vAlign w:val="center"/>
          </w:tcPr>
          <w:p w14:paraId="7C8A521E">
            <w:pPr>
              <w:spacing w:line="0" w:lineRule="atLeast"/>
              <w:jc w:val="center"/>
              <w:rPr>
                <w:rFonts w:hint="default"/>
                <w:highlight w:val="none"/>
                <w:lang w:val="en-US" w:eastAsia="zh-CN"/>
              </w:rPr>
            </w:pPr>
            <w:r>
              <w:rPr>
                <w:rFonts w:hint="eastAsia" w:ascii="方正仿宋_GBK" w:hAnsi="方正仿宋_GBK" w:eastAsia="方正仿宋_GBK" w:cs="方正仿宋_GBK"/>
                <w:kern w:val="0"/>
                <w:sz w:val="28"/>
                <w:szCs w:val="28"/>
                <w:lang w:val="en-US" w:eastAsia="zh-CN" w:bidi="ar-SA"/>
              </w:rPr>
              <w:t>健康服务与管理、健康管理</w:t>
            </w:r>
          </w:p>
        </w:tc>
        <w:tc>
          <w:tcPr>
            <w:tcW w:w="616" w:type="dxa"/>
            <w:vAlign w:val="center"/>
          </w:tcPr>
          <w:p w14:paraId="57340E5D">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71F25F58">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309E1194">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无</w:t>
            </w:r>
          </w:p>
        </w:tc>
        <w:tc>
          <w:tcPr>
            <w:tcW w:w="1170" w:type="dxa"/>
            <w:vAlign w:val="center"/>
          </w:tcPr>
          <w:p w14:paraId="772FCA2C">
            <w:pPr>
              <w:spacing w:line="570" w:lineRule="exact"/>
              <w:jc w:val="center"/>
              <w:rPr>
                <w:rFonts w:ascii="方正仿宋_GBK" w:eastAsia="方正仿宋_GBK"/>
                <w:w w:val="90"/>
                <w:kern w:val="2"/>
                <w:sz w:val="28"/>
                <w:szCs w:val="28"/>
                <w:lang w:val="en-US" w:eastAsia="zh-CN" w:bidi="ar-SA"/>
              </w:rPr>
            </w:pPr>
          </w:p>
        </w:tc>
      </w:tr>
    </w:tbl>
    <w:p w14:paraId="220A10E7">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B77E6"/>
    <w:rsid w:val="59EB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qFormat/>
    <w:uiPriority w:val="99"/>
    <w:pPr>
      <w:tabs>
        <w:tab w:val="center" w:pos="4153"/>
        <w:tab w:val="right" w:pos="8306"/>
      </w:tabs>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2025-05-08T09:07:00Z</dcterms:created>
  <dc:creator>SKY-Z</dc:creator>
  <cp:lastModifiedBy>SKY-Z</cp:lastModifiedBy>
  <dcterms:modified xsi:type="dcterms:W3CDTF">2025-05-08T09:07:51Z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F21D980DB8944DB6B477DBCEA6803536_11</vt:lpwstr>
  </property>
  <property fmtid="{D5CDD505-2E9C-101B-9397-08002B2CF9AE}" pid="4" name="KSOTemplateDocerSaveRecord">
    <vt:lpwstr>eyJoZGlkIjoiYmIzNGQzY2ZhNGQyZjA0NmFjMTdhNGIzMjBiM2FkZGQiLCJ1c2VySWQiOiI3MDkwOTc4MTkifQ==</vt:lpwstr>
  </property>
</Properties>
</file>