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D2DE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附件1</w:t>
      </w:r>
    </w:p>
    <w:p w14:paraId="214E2E67">
      <w:pPr>
        <w:ind w:firstLine="803" w:firstLineChars="200"/>
        <w:jc w:val="both"/>
        <w:rPr>
          <w:rFonts w:hint="eastAsia" w:ascii="宋体" w:hAnsi="宋体" w:eastAsia="宋体" w:cs="宋体"/>
          <w:b/>
          <w:bCs/>
          <w:sz w:val="40"/>
          <w:szCs w:val="40"/>
        </w:rPr>
      </w:pPr>
    </w:p>
    <w:p w14:paraId="04746D92">
      <w:pPr>
        <w:jc w:val="center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安阳投资集团</w:t>
      </w: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有限公司</w:t>
      </w:r>
    </w:p>
    <w:p w14:paraId="4C81236E">
      <w:pPr>
        <w:jc w:val="center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下属三家全资子公司简介</w:t>
      </w:r>
    </w:p>
    <w:p w14:paraId="5C56CB28">
      <w:pPr>
        <w:pStyle w:val="2"/>
        <w:ind w:firstLine="210"/>
        <w:rPr>
          <w:rFonts w:hint="eastAsia"/>
        </w:rPr>
      </w:pPr>
    </w:p>
    <w:p w14:paraId="2E4EA8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（一）安阳豫创产业投资有限公司</w:t>
      </w:r>
    </w:p>
    <w:p w14:paraId="44A3F6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安阳豫创产业投资有限公司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以下简称“豫创公司”）</w:t>
      </w:r>
      <w:r>
        <w:rPr>
          <w:rFonts w:hint="eastAsia" w:ascii="仿宋" w:hAnsi="仿宋" w:eastAsia="仿宋" w:cs="仿宋"/>
          <w:sz w:val="30"/>
          <w:szCs w:val="30"/>
        </w:rPr>
        <w:t>成立于2024年8月，是投资集团旗下专注于股权投资与产业转型升级的重要平台。公司立足于集团战略发展需要，致力于推动集团从基础设施建设向产业投资领域转型发展。当前，豫创公司的功能定位与核心业务是紧紧围绕集团产业转型升级目标，聚焦产业研究与投资论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推进</w:t>
      </w:r>
      <w:r>
        <w:rPr>
          <w:rFonts w:hint="eastAsia" w:ascii="仿宋" w:hAnsi="仿宋" w:eastAsia="仿宋" w:cs="仿宋"/>
          <w:sz w:val="30"/>
          <w:szCs w:val="30"/>
        </w:rPr>
        <w:t>项目孵化与资源整合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探索</w:t>
      </w:r>
      <w:r>
        <w:rPr>
          <w:rFonts w:hint="eastAsia" w:ascii="仿宋" w:hAnsi="仿宋" w:eastAsia="仿宋" w:cs="仿宋"/>
          <w:sz w:val="30"/>
          <w:szCs w:val="30"/>
        </w:rPr>
        <w:t>资本运作与转型升级，助力培育新兴产业增长点，实现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集团</w:t>
      </w:r>
      <w:r>
        <w:rPr>
          <w:rFonts w:hint="eastAsia" w:ascii="仿宋" w:hAnsi="仿宋" w:eastAsia="仿宋" w:cs="仿宋"/>
          <w:sz w:val="30"/>
          <w:szCs w:val="30"/>
        </w:rPr>
        <w:t>高质量发展。未来，豫创公司将充分发挥平台优势，以市场化、专业化为导向，深度参与区域经济发展和重要布局，成为集团产业投资的核心载体和区域产业升级的主要推动者，为集团产业转型升级及区域经济创新发展贡献力量。</w:t>
      </w:r>
    </w:p>
    <w:p w14:paraId="0B545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（二）安阳市安信数字建设投资有限公司</w:t>
      </w:r>
    </w:p>
    <w:p w14:paraId="677618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数字信息产业板块是投资集团六大板块之一，以“赋能城市转型、激活数据资产、引领产业升级”为发展核心，肩负着推动安阳市数字经济高质量发展的战略使命。安阳市安信数字建设投资有限公司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以下简称“安信公司”）</w:t>
      </w:r>
      <w:r>
        <w:rPr>
          <w:rFonts w:hint="eastAsia" w:ascii="仿宋" w:hAnsi="仿宋" w:eastAsia="仿宋" w:cs="仿宋"/>
          <w:sz w:val="30"/>
          <w:szCs w:val="30"/>
        </w:rPr>
        <w:t>作为集团数字信息产业板块唯一功能性全资子公司，成立于2020年，注册资本5000万元。作为区域数字基建的引领者与产业升级的赋能者，安信公司将在安阳市“十四五”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及未来“十五五”</w:t>
      </w:r>
      <w:r>
        <w:rPr>
          <w:rFonts w:hint="eastAsia" w:ascii="仿宋" w:hAnsi="仿宋" w:eastAsia="仿宋" w:cs="仿宋"/>
          <w:sz w:val="30"/>
          <w:szCs w:val="30"/>
        </w:rPr>
        <w:t>数字经济专项规划支持下，持续强化战略合作，以依托政府资源与市场化运作双轮驱动，深度参与全市数字产业化与产业数字化进程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sz w:val="30"/>
          <w:szCs w:val="30"/>
        </w:rPr>
        <w:t>通过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整合资源打通</w:t>
      </w:r>
      <w:r>
        <w:rPr>
          <w:rFonts w:hint="eastAsia" w:ascii="仿宋" w:hAnsi="仿宋" w:eastAsia="仿宋" w:cs="仿宋"/>
          <w:sz w:val="30"/>
          <w:szCs w:val="30"/>
        </w:rPr>
        <w:t>安阳市政务应用信息系统的整合和打通，构建政府数字化转型的坚实底座，打造数字生态运营商，建设区域性数据要素流通枢纽，培育数字产业集群，成为辐射豫北的数字经济引擎，为安阳建设“数字强市”提供核心支撑。</w:t>
      </w:r>
    </w:p>
    <w:p w14:paraId="25C6A9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（三）安阳宾馆管理服务有限责任公司</w:t>
      </w:r>
    </w:p>
    <w:p w14:paraId="532B04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酒店运营产业板块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作为投资集团六大板块之一，是投资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集团积极融入安阳文旅产业战略布局中的关键一环。安阳宾馆管理服务有限责任公司，作为该板块的运营主体，现全面统筹管理投资集团旗下的安阳宾馆、安阳市职业教育园区以及安阳东苑酒店，形成了集酒店运营、会议接待及教育培训于一体的综合性业务体系。</w:t>
      </w:r>
      <w:r>
        <w:rPr>
          <w:rFonts w:hint="eastAsia" w:ascii="仿宋" w:hAnsi="仿宋" w:eastAsia="仿宋" w:cs="仿宋"/>
          <w:sz w:val="30"/>
          <w:szCs w:val="30"/>
        </w:rPr>
        <w:t>资产规模雄厚，拥有大小会议室40余个、各类客房900余间，餐位2600余个。</w:t>
      </w:r>
    </w:p>
    <w:p w14:paraId="57381A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酒店运营产业板块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现</w:t>
      </w:r>
      <w:r>
        <w:rPr>
          <w:rFonts w:hint="eastAsia" w:ascii="仿宋" w:hAnsi="仿宋" w:eastAsia="仿宋" w:cs="仿宋"/>
          <w:sz w:val="30"/>
          <w:szCs w:val="30"/>
        </w:rPr>
        <w:t>依托投资集团优势资源，深耕主业、创新发展，聚焦会议接待、教育培训、物业管理、住宿餐饮等核心业务，积极推进酒店产业全面融合。其凭借鲜明服务特色与卓越品质，进一步增强了酒店产业板块整体核心竞争力，丰富了投资集团服务城市发展的综合业态功能，为投资集团高质量转型发展做出了应有贡献。</w:t>
      </w:r>
    </w:p>
    <w:p w14:paraId="3E0884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未来，酒店运营产业板块将在现有基础上，通过“自有品牌培育+品牌合作”的双轨发展模式，深度融入安阳城市发展大局，紧紧围绕投资集团发展战略，以市场化运营为导向，叠加文旅文创、会议会展等功能，加速资源整合和功能优化，与投资集团其他产业板块形成更强合力，以务实作风赋能安阳发展，体现国企担当，为我市文旅融合发展中心建设谱写国企酒店高质量发展新篇章！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8C3785"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3A4265">
                          <w:pPr>
                            <w:pStyle w:val="1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3A4265">
                    <w:pPr>
                      <w:pStyle w:val="1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dhNDE2YzY2ODFmN2JlMmU2NDlkMWIwYzM2NTNhZDEifQ=="/>
    <w:docVar w:name="KSO_WPS_MARK_KEY" w:val="4725d040-fd12-40e1-9df1-aaeb7b070d45"/>
  </w:docVars>
  <w:rsids>
    <w:rsidRoot w:val="00120503"/>
    <w:rsid w:val="000A56B4"/>
    <w:rsid w:val="00120503"/>
    <w:rsid w:val="001352DB"/>
    <w:rsid w:val="004E0564"/>
    <w:rsid w:val="006351AE"/>
    <w:rsid w:val="00850191"/>
    <w:rsid w:val="00BA6E89"/>
    <w:rsid w:val="00BB69FB"/>
    <w:rsid w:val="11AE265A"/>
    <w:rsid w:val="1E112F39"/>
    <w:rsid w:val="42022635"/>
    <w:rsid w:val="483135A3"/>
    <w:rsid w:val="64D93FF6"/>
    <w:rsid w:val="6CC17B85"/>
    <w:rsid w:val="6CF4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paragraph" w:styleId="4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5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6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7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8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9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10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1">
    <w:name w:val="heading 8"/>
    <w:basedOn w:val="1"/>
    <w:next w:val="1"/>
    <w:link w:val="26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heading 9"/>
    <w:basedOn w:val="1"/>
    <w:next w:val="1"/>
    <w:link w:val="27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38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link w:val="37"/>
    <w:semiHidden/>
    <w:unhideWhenUsed/>
    <w:qFormat/>
    <w:uiPriority w:val="99"/>
    <w:pPr>
      <w:spacing w:after="120"/>
    </w:pPr>
  </w:style>
  <w:style w:type="paragraph" w:styleId="1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5">
    <w:name w:val="Subtitle"/>
    <w:basedOn w:val="1"/>
    <w:next w:val="1"/>
    <w:link w:val="29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6">
    <w:name w:val="Title"/>
    <w:basedOn w:val="1"/>
    <w:next w:val="1"/>
    <w:link w:val="28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9">
    <w:name w:val="标题 1 字符"/>
    <w:basedOn w:val="18"/>
    <w:link w:val="4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20">
    <w:name w:val="标题 2 字符"/>
    <w:basedOn w:val="18"/>
    <w:link w:val="5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1">
    <w:name w:val="标题 3 字符"/>
    <w:basedOn w:val="18"/>
    <w:link w:val="6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2">
    <w:name w:val="标题 4 字符"/>
    <w:basedOn w:val="18"/>
    <w:link w:val="7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3">
    <w:name w:val="标题 5 字符"/>
    <w:basedOn w:val="18"/>
    <w:link w:val="8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4">
    <w:name w:val="标题 6 字符"/>
    <w:basedOn w:val="18"/>
    <w:link w:val="9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5">
    <w:name w:val="标题 7 字符"/>
    <w:basedOn w:val="18"/>
    <w:link w:val="10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8"/>
    <w:link w:val="11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8"/>
    <w:link w:val="12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8"/>
    <w:link w:val="1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8"/>
    <w:link w:val="15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8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8"/>
    <w:qFormat/>
    <w:uiPriority w:val="21"/>
    <w:rPr>
      <w:i/>
      <w:iCs/>
      <w:color w:val="2F5597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5">
    <w:name w:val="明显引用 字符"/>
    <w:basedOn w:val="18"/>
    <w:link w:val="34"/>
    <w:qFormat/>
    <w:uiPriority w:val="30"/>
    <w:rPr>
      <w:i/>
      <w:iCs/>
      <w:color w:val="2F5597" w:themeColor="accent1" w:themeShade="BF"/>
    </w:rPr>
  </w:style>
  <w:style w:type="character" w:customStyle="1" w:styleId="36">
    <w:name w:val="Intense Reference"/>
    <w:basedOn w:val="18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7">
    <w:name w:val="正文文本 字符"/>
    <w:basedOn w:val="18"/>
    <w:link w:val="3"/>
    <w:semiHidden/>
    <w:qFormat/>
    <w:uiPriority w:val="99"/>
    <w:rPr>
      <w:sz w:val="21"/>
      <w14:ligatures w14:val="none"/>
    </w:rPr>
  </w:style>
  <w:style w:type="character" w:customStyle="1" w:styleId="38">
    <w:name w:val="正文文本首行缩进 字符"/>
    <w:basedOn w:val="37"/>
    <w:link w:val="2"/>
    <w:semiHidden/>
    <w:qFormat/>
    <w:uiPriority w:val="99"/>
    <w:rPr>
      <w:sz w:val="21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1177</Words>
  <Characters>1192</Characters>
  <Lines>8</Lines>
  <Paragraphs>2</Paragraphs>
  <TotalTime>9</TotalTime>
  <ScaleCrop>false</ScaleCrop>
  <LinksUpToDate>false</LinksUpToDate>
  <CharactersWithSpaces>1192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2025-04-20T11:07:00Z</dcterms:created>
  <dc:creator>863548188@qq.com</dc:creator>
  <cp:lastModifiedBy>大米吖</cp:lastModifiedBy>
  <cp:lastPrinted>2025-04-20T19:03:00Z</cp:lastPrinted>
  <dcterms:modified xsi:type="dcterms:W3CDTF">2025-04-22T14:23:54Z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4B80DB30C1724FEB8D4904DE6622E9E0</vt:lpwstr>
  </property>
  <property fmtid="{D5CDD505-2E9C-101B-9397-08002B2CF9AE}" pid="4" name="KSOTemplateDocerSaveRecord">
    <vt:lpwstr>eyJoZGlkIjoiNDRjMTQzN2Y0YWJmYjZlYWQ1ZDA1ZTJiNTllZTQwNWYiLCJ1c2VySWQiOiIxMzg0MTE2OTkzIn0=</vt:lpwstr>
  </property>
</Properties>
</file>