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="仿宋_GB2312" w:hAnsi="华文中宋" w:eastAsia="仿宋_GB2312"/>
          <w:sz w:val="32"/>
          <w:szCs w:val="36"/>
        </w:rPr>
      </w:pPr>
      <w:r>
        <w:rPr>
          <w:rFonts w:hint="eastAsia" w:ascii="仿宋_GB2312" w:hAnsi="华文中宋" w:eastAsia="仿宋_GB2312"/>
          <w:sz w:val="32"/>
          <w:szCs w:val="36"/>
        </w:rPr>
        <w:t>附件</w:t>
      </w:r>
    </w:p>
    <w:p>
      <w:pPr>
        <w:spacing w:after="0" w:line="600" w:lineRule="exact"/>
        <w:jc w:val="center"/>
        <w:outlineLvl w:val="0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sz w:val="36"/>
          <w:szCs w:val="36"/>
        </w:rPr>
        <w:t>水利部202</w:t>
      </w:r>
      <w:r>
        <w:rPr>
          <w:rFonts w:hint="eastAsia" w:ascii="方正小标宋简体" w:hAnsi="黑体" w:eastAsia="方正小标宋简体" w:cs="宋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宋体"/>
          <w:sz w:val="36"/>
          <w:szCs w:val="36"/>
        </w:rPr>
        <w:t>年度公开遴选拟任职人员名单</w:t>
      </w:r>
      <w:bookmarkEnd w:id="0"/>
    </w:p>
    <w:p>
      <w:pPr>
        <w:spacing w:line="220" w:lineRule="atLeast"/>
        <w:ind w:firstLine="645"/>
        <w:jc w:val="both"/>
        <w:rPr>
          <w:rFonts w:ascii="仿宋_GB2312" w:hAnsi="华文中宋" w:eastAsia="仿宋_GB2312"/>
          <w:sz w:val="32"/>
          <w:szCs w:val="36"/>
        </w:rPr>
      </w:pPr>
    </w:p>
    <w:tbl>
      <w:tblPr>
        <w:tblStyle w:val="5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686"/>
        <w:gridCol w:w="986"/>
        <w:gridCol w:w="848"/>
        <w:gridCol w:w="216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8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序号</w:t>
            </w:r>
          </w:p>
        </w:tc>
        <w:tc>
          <w:tcPr>
            <w:tcW w:w="26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拟任职职位</w:t>
            </w:r>
          </w:p>
        </w:tc>
        <w:tc>
          <w:tcPr>
            <w:tcW w:w="98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性别</w:t>
            </w:r>
          </w:p>
        </w:tc>
        <w:tc>
          <w:tcPr>
            <w:tcW w:w="21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准考证号</w:t>
            </w:r>
          </w:p>
        </w:tc>
        <w:tc>
          <w:tcPr>
            <w:tcW w:w="248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政策法规司行政复议处一级主任科员及以下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0107003001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宗  含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119213500103716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2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  <w:t>全国节约用水办公室节水政策处一级主任科员及以下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  <w:t>0107007001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侯宇巍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119211500300918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河北省唐山市水利局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  <w:t>河湖管理司河道采砂管理处一级主任科员及以下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  <w:t>0107008001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牛晨曦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119242501001006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湖北省水利厅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  <w:t>农村水利水电司内设处室一级主任科员及以下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  <w:t>0107009001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张雅茹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119211500101215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北京市延庆区水务局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default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  <w:t>机关党委（部党组巡视办）内设处室一级主任科员及以下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theme="minorBidi"/>
                <w:sz w:val="24"/>
                <w:szCs w:val="24"/>
                <w:lang w:val="en-US" w:eastAsia="zh-CN" w:bidi="ar-SA"/>
              </w:rPr>
              <w:t>0107010001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魏亚飞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119235500101101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20" w:lineRule="atLeast"/>
              <w:jc w:val="center"/>
              <w:textAlignment w:val="auto"/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河南省平顶山市叶县九龙街道办事处</w:t>
            </w:r>
          </w:p>
        </w:tc>
      </w:tr>
    </w:tbl>
    <w:p>
      <w:pPr>
        <w:spacing w:line="220" w:lineRule="atLeast"/>
        <w:ind w:firstLine="645"/>
        <w:jc w:val="both"/>
        <w:rPr>
          <w:rFonts w:ascii="仿宋_GB2312" w:hAnsi="华文中宋" w:eastAsia="仿宋_GB2312"/>
          <w:sz w:val="32"/>
          <w:szCs w:val="36"/>
        </w:rPr>
      </w:pPr>
    </w:p>
    <w:sectPr>
      <w:pgSz w:w="11906" w:h="16838"/>
      <w:pgMar w:top="1440" w:right="1746" w:bottom="1440" w:left="1746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Q2YzA3ZDI4NTA0MWZjYWJhZGE0NWRlNTdmYjZkYWYifQ=="/>
  </w:docVars>
  <w:rsids>
    <w:rsidRoot w:val="00D31D50"/>
    <w:rsid w:val="000050DA"/>
    <w:rsid w:val="001245D3"/>
    <w:rsid w:val="002461D3"/>
    <w:rsid w:val="0028087F"/>
    <w:rsid w:val="002E0880"/>
    <w:rsid w:val="00323B43"/>
    <w:rsid w:val="003435BC"/>
    <w:rsid w:val="003D37D8"/>
    <w:rsid w:val="00426133"/>
    <w:rsid w:val="004358AB"/>
    <w:rsid w:val="004C3F4A"/>
    <w:rsid w:val="00536388"/>
    <w:rsid w:val="00545B2C"/>
    <w:rsid w:val="00562C13"/>
    <w:rsid w:val="0064701F"/>
    <w:rsid w:val="00697D3A"/>
    <w:rsid w:val="006D6DB2"/>
    <w:rsid w:val="006E18D8"/>
    <w:rsid w:val="0074519F"/>
    <w:rsid w:val="00784BC2"/>
    <w:rsid w:val="007E560F"/>
    <w:rsid w:val="0080477A"/>
    <w:rsid w:val="00817653"/>
    <w:rsid w:val="00891190"/>
    <w:rsid w:val="008B7726"/>
    <w:rsid w:val="009216D9"/>
    <w:rsid w:val="00937D88"/>
    <w:rsid w:val="00A014C9"/>
    <w:rsid w:val="00A16AC2"/>
    <w:rsid w:val="00A660BC"/>
    <w:rsid w:val="00AC44D6"/>
    <w:rsid w:val="00B16C2C"/>
    <w:rsid w:val="00B66BFB"/>
    <w:rsid w:val="00B87733"/>
    <w:rsid w:val="00C74DD0"/>
    <w:rsid w:val="00C813AE"/>
    <w:rsid w:val="00C859E8"/>
    <w:rsid w:val="00CA584F"/>
    <w:rsid w:val="00CD33B1"/>
    <w:rsid w:val="00D31D50"/>
    <w:rsid w:val="00D63F8F"/>
    <w:rsid w:val="00DC0619"/>
    <w:rsid w:val="00E02E9E"/>
    <w:rsid w:val="00EC3EE6"/>
    <w:rsid w:val="00EE472A"/>
    <w:rsid w:val="00F171EF"/>
    <w:rsid w:val="00F543D6"/>
    <w:rsid w:val="00FB3D6B"/>
    <w:rsid w:val="00FC4803"/>
    <w:rsid w:val="0A494B1F"/>
    <w:rsid w:val="0BDB3619"/>
    <w:rsid w:val="0F8D1D50"/>
    <w:rsid w:val="10D506C3"/>
    <w:rsid w:val="11A94B1C"/>
    <w:rsid w:val="190C6847"/>
    <w:rsid w:val="1B126120"/>
    <w:rsid w:val="2224787C"/>
    <w:rsid w:val="28BE6F0A"/>
    <w:rsid w:val="32FC6B5B"/>
    <w:rsid w:val="36191688"/>
    <w:rsid w:val="3DC64227"/>
    <w:rsid w:val="46F3045E"/>
    <w:rsid w:val="49F15E84"/>
    <w:rsid w:val="4FFF6B68"/>
    <w:rsid w:val="56DA3334"/>
    <w:rsid w:val="5B9F4673"/>
    <w:rsid w:val="5C9025B2"/>
    <w:rsid w:val="63A72710"/>
    <w:rsid w:val="63DD2E41"/>
    <w:rsid w:val="64C97F78"/>
    <w:rsid w:val="6B2B7242"/>
    <w:rsid w:val="6D27695C"/>
    <w:rsid w:val="75FF9818"/>
    <w:rsid w:val="7B8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378</Words>
  <Characters>508</Characters>
  <Lines>4</Lines>
  <Paragraphs>1</Paragraphs>
  <TotalTime>14</TotalTime>
  <ScaleCrop>false</ScaleCrop>
  <LinksUpToDate>false</LinksUpToDate>
  <CharactersWithSpaces>569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2019-04-19T14:07:00Z</dcterms:created>
  <dc:creator>zhang</dc:creator>
  <cp:lastModifiedBy>kylin</cp:lastModifiedBy>
  <cp:lastPrinted>2025-03-13T11:26:00Z</cp:lastPrinted>
  <dcterms:modified xsi:type="dcterms:W3CDTF">2025-03-17T10:08:36Z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69D434FA4822451B953CE9D039A02313_12</vt:lpwstr>
  </property>
</Properties>
</file>