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A87F">
      <w:pPr>
        <w:spacing w:line="579" w:lineRule="exact"/>
        <w:rPr>
          <w:rFonts w:hint="default" w:ascii="宋体" w:hAnsi="宋体"/>
          <w:sz w:val="28"/>
          <w:szCs w:val="28"/>
          <w:lang w:val="en-US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附件1:国旅文投投资集团股份有限公司招聘计划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</w:p>
    <w:tbl>
      <w:tblPr>
        <w:tblStyle w:val="5"/>
        <w:tblW w:w="16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16"/>
        <w:gridCol w:w="1080"/>
        <w:gridCol w:w="732"/>
        <w:gridCol w:w="5640"/>
        <w:gridCol w:w="4710"/>
        <w:gridCol w:w="1214"/>
        <w:gridCol w:w="1268"/>
      </w:tblGrid>
      <w:tr w14:paraId="5985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7FCB07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998555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128BBA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B5959B7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B714C75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3055AE9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89657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薪酬</w:t>
            </w:r>
          </w:p>
          <w:p w14:paraId="7C46FAD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待遇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9FFE757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14:paraId="4549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1C2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0C1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风控法务部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55B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风控法务部负责人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520">
            <w:pPr>
              <w:widowControl/>
              <w:spacing w:line="579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23CB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负责公司整体法律风控体系建设，制定和完善相关政策、流程和程序，确保公司运营的法律合规性；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管理外部合作律师团队，确保高效响应和问题解决；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负责公司诉讼案件的全过程管理，确保案件处理的专业性和及时性，使公司权益得到充分保护；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建立案件跟踪机制，定期评估案件进展，及时调整诉讼策略，确保案件顺利推进；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负责公司合同的审核与管理，确保合同条款的合法性和合规性，降低合同风险；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参与公司经营管理决策，对公司的决策和主要业务活动进行合规审核，提供法律咨询意见和解决方案；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负责部门团队管理，提升团队成员专业素养和业务能力；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组织开展法律培训和合规建设活动，提升公司员工的法律意识和合规意识。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7E4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年龄49岁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以下，本科及以上学历，法律相关专业毕业；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通过国家司法考试，具备扎实的法学理论功底；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具有10年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以上公司法律事务工作或律师事务所工作经验，其中5年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以上在大型企业或上市公司法务风控管理经验；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具备丰富的案件跟踪和执行经验，能够高效管理并推动案件进展；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熟悉上市公司公司治理、融资、并购等法律事务；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为人诚信正直，具备良好的职业道德和职业操守，能够承担工作压力；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同等条件下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中共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党员优先。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4232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参照公司薪酬制度</w:t>
            </w:r>
          </w:p>
          <w:p w14:paraId="3E6AD9C2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27万-33万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C880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南昌市东湖区福州路169号江旅产业大厦</w:t>
            </w:r>
          </w:p>
        </w:tc>
      </w:tr>
      <w:tr w14:paraId="1662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E49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508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DAF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财务部</w:t>
            </w:r>
          </w:p>
          <w:p w14:paraId="55E13EB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7F6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064C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负责构建公司财务管理体系，确保符合上市公司财务管理标准，推动财务管理规范化；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制定和完善财务管理制度、流程和规范，提高财务管理效率和质量，确保财务信息的真实、准确和完整；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主导上市公司年报的编制工作，确保年报内容符合会计准则、相关法律法规及监管要求；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推动业财融合，实现财务数据与业务数据的无缝对接，为公司的经营决策提供有力支持；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制定并执行资金管理策略，优化资金结构，提高资金使用效率，降低资金成本；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监督成本控制和预算管理，提高公司盈利能力和市场竞争力；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负责公司税务筹划工作，合理规避税务风险，降低税务成本；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负责财务部门的团队建设，外派财务人员管理，提高团队的整体素质和能力。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3F7B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年龄49岁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以下，本科及以上学历，财务类相关专业；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具备10年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以上财务管理工作经验，5年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以上上市公司财务部管理经验；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熟悉上市公司年报的编制与审核要求，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上市公司财务管理及会计准则要求；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在资金管理、成本控制、税务筹划等方面有丰富的实战经验，能够独立完成财务分析和决策支持工作；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为人诚信正直，具备良好的职业道德和职业操守，能够承担工作压力；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同等条件下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中共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党员优先，拥有注册会计师（CPA）、高级会计师职称者优先。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D66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参照公司薪酬制度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27万-33万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CFD6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南昌市东湖区福州路169号江旅产业大厦</w:t>
            </w:r>
          </w:p>
        </w:tc>
      </w:tr>
      <w:tr w14:paraId="7359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1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06D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战略</w:t>
            </w:r>
          </w:p>
          <w:p w14:paraId="002B6BE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投资部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2BB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战略投资部负责人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7BF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2095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研究分析宏观经济形势、行业发展趋势和市场竞争格局，制定公司战略投资规划；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寻找和筛选符合公司战略发展方向的投资项目，进行尽职调查、投资分析和风险评估；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协调内外部资源（券商、律所、会计师事务所等），推动并购项目高效落地；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主导重大资产重组等资本运作项目，提升公司资产质量和运营效率；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建立投后管理体系，监控被投企业经营状况及业绩承诺达成情况，制定风险应对策略；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负责战略投资部团队管理，提升团队的专业能力和工作效率。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年龄49岁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以下，本科及以上学历，经济、金融类相关专业；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具备10年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以上投资、资本运作经验，5年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以上上市公司或大型企业集团战略投资部门管理经验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3.熟悉战略落地管理，有丰富的战略规划、投资项目操作、市场分析等经验，主导或深度参与过重大投资项目，熟悉项目全流程管理。</w:t>
            </w:r>
          </w:p>
          <w:p w14:paraId="2746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具备出色的谈判技巧和决策能力，精通财务分析、市场分析，能够准确把握行业动态和趋势；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为人诚信正直，具备良好的职业道德和职业操守，能够承担工作压力。</w:t>
            </w:r>
            <w:bookmarkEnd w:id="0"/>
          </w:p>
          <w:p w14:paraId="55EA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6.熟悉消费领域营销模式，具备大型消费型企业工作及管理经验优先。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566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参照公司薪酬制度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27万-33万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0631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南昌市东湖区福州路169号江旅产业大厦</w:t>
            </w:r>
          </w:p>
        </w:tc>
      </w:tr>
      <w:tr w14:paraId="71752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20F8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E8A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董秘处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B96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董秘处</w:t>
            </w:r>
          </w:p>
          <w:p w14:paraId="3832FA0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负责人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DE8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B41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负责公司信息披露事务，编制与披露定期报告与临时报告及监管部门要求报送的其他文件，确保信息披露的及时性、准确性和完整性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64F62B0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协助董秘保障公司三会的正常运作，组织三会召开，确保会议程序合法合规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53953614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负责投资者关系管理和股东资料管理工作，协调公司与外部券商、媒体之间的信息沟通，维护公司良好的市场形象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41ED91B4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负责公司股权登记、股利分配等事务，确保股权管理工作的规范性和准确性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4A31D9C9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参与公司资本运作项目，同时协助开展再融资工作，保障公司资本结构的合理性和稳定性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F52A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年龄49岁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以下，本科及以上学历，金融、经济、投资、财务等相关专业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0C800394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具备8年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以上证券事务工作经验，5年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以上上市公司总部证券事务部门管理经验；</w:t>
            </w:r>
          </w:p>
          <w:p w14:paraId="405652A4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熟悉证券事务工作流程和上市公司运作规则，熟悉信息披露相关法律法规和监管要求，具有较强的财务分析能力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6D10E61C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具备较强的沟通协调能力，为人诚信正直，具备良好的职业道德和职业操守，能够承担工作压力；</w:t>
            </w:r>
          </w:p>
          <w:p w14:paraId="12566035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具备相关职业资格证书。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FC57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参照公司薪酬制度</w:t>
            </w:r>
          </w:p>
          <w:p w14:paraId="1A7898B9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27万-33万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BC65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南昌市东湖区福州路169号江旅产业大厦</w:t>
            </w:r>
          </w:p>
        </w:tc>
      </w:tr>
    </w:tbl>
    <w:p w14:paraId="31C1D26B"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 w14:paraId="291A4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292B867-C6A7-466A-8203-20B34209D9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7096E">
    <w:pPr>
      <w:spacing w:line="173" w:lineRule="auto"/>
      <w:ind w:left="405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Njg3YjQzZGUxMWU0ZWYyOTRjNzI3NWQ3OTNkYzIifQ=="/>
  </w:docVars>
  <w:rsids>
    <w:rsidRoot w:val="00CB1E13"/>
    <w:rsid w:val="00610030"/>
    <w:rsid w:val="0089163E"/>
    <w:rsid w:val="008B1170"/>
    <w:rsid w:val="00C46262"/>
    <w:rsid w:val="00CB1E13"/>
    <w:rsid w:val="00CB3C62"/>
    <w:rsid w:val="00FD73BE"/>
    <w:rsid w:val="0176175E"/>
    <w:rsid w:val="01C0309B"/>
    <w:rsid w:val="02BC341A"/>
    <w:rsid w:val="03D60954"/>
    <w:rsid w:val="04C86ED2"/>
    <w:rsid w:val="04D550AF"/>
    <w:rsid w:val="07C80EFB"/>
    <w:rsid w:val="0D0C3638"/>
    <w:rsid w:val="0FDB5046"/>
    <w:rsid w:val="115F4F4A"/>
    <w:rsid w:val="121511E1"/>
    <w:rsid w:val="12695089"/>
    <w:rsid w:val="132C0590"/>
    <w:rsid w:val="134C177D"/>
    <w:rsid w:val="14931866"/>
    <w:rsid w:val="14FB2910"/>
    <w:rsid w:val="15A5462A"/>
    <w:rsid w:val="16EB2510"/>
    <w:rsid w:val="18372DA6"/>
    <w:rsid w:val="18477C1A"/>
    <w:rsid w:val="189F1259"/>
    <w:rsid w:val="194A1770"/>
    <w:rsid w:val="1AD5150D"/>
    <w:rsid w:val="1EBA7398"/>
    <w:rsid w:val="1F8359DC"/>
    <w:rsid w:val="1F9F45F4"/>
    <w:rsid w:val="201E3957"/>
    <w:rsid w:val="208F03B0"/>
    <w:rsid w:val="21271D05"/>
    <w:rsid w:val="21A8416B"/>
    <w:rsid w:val="220F79FB"/>
    <w:rsid w:val="227C4964"/>
    <w:rsid w:val="24417C14"/>
    <w:rsid w:val="255839F0"/>
    <w:rsid w:val="26867B60"/>
    <w:rsid w:val="27794910"/>
    <w:rsid w:val="287C121A"/>
    <w:rsid w:val="28C240FD"/>
    <w:rsid w:val="293E4722"/>
    <w:rsid w:val="298A5BB9"/>
    <w:rsid w:val="2A06727F"/>
    <w:rsid w:val="2CC12269"/>
    <w:rsid w:val="2D214A86"/>
    <w:rsid w:val="2D400CCB"/>
    <w:rsid w:val="2D4A7B39"/>
    <w:rsid w:val="2D9112AE"/>
    <w:rsid w:val="2F05640D"/>
    <w:rsid w:val="30110DE2"/>
    <w:rsid w:val="305A4537"/>
    <w:rsid w:val="319121DA"/>
    <w:rsid w:val="31E0281A"/>
    <w:rsid w:val="320D55D9"/>
    <w:rsid w:val="332B59C3"/>
    <w:rsid w:val="336472E3"/>
    <w:rsid w:val="337A6C9E"/>
    <w:rsid w:val="352D46FF"/>
    <w:rsid w:val="357339A5"/>
    <w:rsid w:val="3A290B50"/>
    <w:rsid w:val="3AA20FB4"/>
    <w:rsid w:val="3C30439E"/>
    <w:rsid w:val="3C991F43"/>
    <w:rsid w:val="3D9331D4"/>
    <w:rsid w:val="3F0D4141"/>
    <w:rsid w:val="429C1902"/>
    <w:rsid w:val="43931DE2"/>
    <w:rsid w:val="44E623E5"/>
    <w:rsid w:val="456E7D78"/>
    <w:rsid w:val="458228BC"/>
    <w:rsid w:val="47741958"/>
    <w:rsid w:val="48E26B1E"/>
    <w:rsid w:val="490E1F0B"/>
    <w:rsid w:val="4B685902"/>
    <w:rsid w:val="4C6360CA"/>
    <w:rsid w:val="4CD174D7"/>
    <w:rsid w:val="4D217B1F"/>
    <w:rsid w:val="4D461C73"/>
    <w:rsid w:val="4DB43081"/>
    <w:rsid w:val="4E257ADB"/>
    <w:rsid w:val="4E915170"/>
    <w:rsid w:val="4EFC2424"/>
    <w:rsid w:val="4F2F6737"/>
    <w:rsid w:val="4F9D3D7D"/>
    <w:rsid w:val="50650662"/>
    <w:rsid w:val="511E6A63"/>
    <w:rsid w:val="525F7333"/>
    <w:rsid w:val="5264494A"/>
    <w:rsid w:val="53BA0CC5"/>
    <w:rsid w:val="548E3F00"/>
    <w:rsid w:val="550F082F"/>
    <w:rsid w:val="55CE6CED"/>
    <w:rsid w:val="58EE31BF"/>
    <w:rsid w:val="59C3464B"/>
    <w:rsid w:val="5AB87F28"/>
    <w:rsid w:val="5B5B0FE0"/>
    <w:rsid w:val="5C556851"/>
    <w:rsid w:val="5C874A56"/>
    <w:rsid w:val="5D3A69D3"/>
    <w:rsid w:val="5D69550A"/>
    <w:rsid w:val="60FD6695"/>
    <w:rsid w:val="61C73658"/>
    <w:rsid w:val="62DB2A06"/>
    <w:rsid w:val="630737FB"/>
    <w:rsid w:val="6395489B"/>
    <w:rsid w:val="639C03E7"/>
    <w:rsid w:val="64EA1F20"/>
    <w:rsid w:val="65C634F9"/>
    <w:rsid w:val="681C38A5"/>
    <w:rsid w:val="68C1269E"/>
    <w:rsid w:val="69140A20"/>
    <w:rsid w:val="6C3F08EF"/>
    <w:rsid w:val="6CD40BF2"/>
    <w:rsid w:val="6D5C4743"/>
    <w:rsid w:val="6DDA2238"/>
    <w:rsid w:val="6DF449C9"/>
    <w:rsid w:val="6E2F147F"/>
    <w:rsid w:val="6E2F4001"/>
    <w:rsid w:val="6EB9443E"/>
    <w:rsid w:val="6F4B4A6F"/>
    <w:rsid w:val="6FAD74D8"/>
    <w:rsid w:val="6FD24F90"/>
    <w:rsid w:val="70F65D45"/>
    <w:rsid w:val="71526589"/>
    <w:rsid w:val="71BA10A6"/>
    <w:rsid w:val="7205184D"/>
    <w:rsid w:val="73767D83"/>
    <w:rsid w:val="742064CB"/>
    <w:rsid w:val="74A762EA"/>
    <w:rsid w:val="7598178A"/>
    <w:rsid w:val="75B42095"/>
    <w:rsid w:val="76992564"/>
    <w:rsid w:val="772C33D8"/>
    <w:rsid w:val="77B37656"/>
    <w:rsid w:val="780F6F82"/>
    <w:rsid w:val="7A6443D9"/>
    <w:rsid w:val="7B4707E1"/>
    <w:rsid w:val="7C9712F4"/>
    <w:rsid w:val="7DE93DD1"/>
    <w:rsid w:val="7DEA64E0"/>
    <w:rsid w:val="7DFE4E78"/>
    <w:rsid w:val="7E350DC4"/>
    <w:rsid w:val="7E837D82"/>
    <w:rsid w:val="7EB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ody Text First Indent"/>
    <w:basedOn w:val="2"/>
    <w:next w:val="4"/>
    <w:autoRedefine/>
    <w:qFormat/>
    <w:uiPriority w:val="0"/>
    <w:pPr>
      <w:spacing w:after="10" w:line="520" w:lineRule="exact"/>
      <w:ind w:firstLine="881" w:firstLineChars="200"/>
    </w:pPr>
    <w:rPr>
      <w:rFonts w:eastAsia="宋体"/>
      <w:szCs w:val="22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Table Text"/>
    <w:basedOn w:val="1"/>
    <w:autoRedefine/>
    <w:qFormat/>
    <w:uiPriority w:val="0"/>
    <w:rPr>
      <w:rFonts w:ascii="宋体" w:hAnsi="宋体"/>
      <w:sz w:val="20"/>
      <w:szCs w:val="20"/>
      <w:lang w:eastAsia="en-US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4449</Words>
  <Characters>4653</Characters>
  <Lines>46</Lines>
  <Paragraphs>13</Paragraphs>
  <TotalTime>6</TotalTime>
  <ScaleCrop>false</ScaleCrop>
  <LinksUpToDate>false</LinksUpToDate>
  <CharactersWithSpaces>4692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2025-02-25T10:25:00Z</dcterms:created>
  <dc:creator>小韦</dc:creator>
  <cp:lastModifiedBy>小韦</cp:lastModifiedBy>
  <cp:lastPrinted>2025-03-04T01:37:00Z</cp:lastPrinted>
  <dcterms:modified xsi:type="dcterms:W3CDTF">2025-03-04T07:53:23Z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20D3D6FC5E0D4A429616D6A9D519FA1C_13</vt:lpwstr>
  </property>
  <property fmtid="{D5CDD505-2E9C-101B-9397-08002B2CF9AE}" pid="4" name="KSOTemplateDocerSaveRecord">
    <vt:lpwstr>eyJoZGlkIjoiZDk1M2ZlZTI2MDVhN2E3MzBiOWM0ZDY2ZDA0NDc5MmIiLCJ1c2VySWQiOiI0Mjg2NDA2NTIifQ==</vt:lpwstr>
  </property>
</Properties>
</file>