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附件1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024年第二季度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村（社区）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后备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聘岗位信息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Spec="center" w:tblpY="588"/>
        <w:tblOverlap w:val="never"/>
        <w:tblW w:w="89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00"/>
        <w:gridCol w:w="1421"/>
        <w:gridCol w:w="840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潘州街道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潘州街道办事处四楼党建工作办公室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电话：6632633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潘州街道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潘州街道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潘州街道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南湖塘社区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石仔岭街道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镇大岭村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石仔岭街道办事处三楼党建工作办公室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电话：6620989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宝光街道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丁堂村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宝光街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办事处三楼党建工作办公室；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6616677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宝光街道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金山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办事处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楼党建工作办公室；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电话：6132333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谢鸡镇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罗迪坑村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谢鸡镇政府二楼党建工作办公室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电话：6800038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民胜村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新垌镇政府四楼党建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6820661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安山社区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云潭镇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云潭镇政府四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楼党建工作办公室；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6830038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云潭镇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河琅村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根子镇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柏桥村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根子镇政府四楼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6890275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根子镇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元坝村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六匝村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泗水镇政府一楼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党建工作办公室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电话：6860365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鹤山坡村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镇政府四楼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电话：6330617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三文田村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南茂坡村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新圳村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镇江镇政府四楼党建工作办公室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电话：19388257669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沙田镇政府四楼党建工作办公室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电话：6301556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荷花镇政府四楼党建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6470022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高和村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石板镇政府三楼党建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电话：6450038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东岸镇政府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15363132910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大简村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射塘村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大井镇政府四楼党建工作办公室；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电话：6280045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沙地村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长坡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镇政府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一号楼三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楼党建工作办公室；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787613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银岗垌村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湾腰村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大坡镇政府三楼党建工作办公室；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桃杏村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清湖村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朋情村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坑塘村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贺口村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平山镇政府四楼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15706688858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大堂村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古丁镇政府三楼党建工作办公室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电话：15218390748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古丁镇政府三楼党建工作办公室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电话：15218390748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方旦村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帅堂村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曹江镇人才驿站一楼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办公室；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话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溪朗村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伦道村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荷塘镇政府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楼党建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电话：6110113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棠南村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合作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sectPr>
          <w:pgSz w:w="11906" w:h="16838"/>
          <w:pgMar w:top="1984" w:right="1531" w:bottom="1871" w:left="1531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53A5F2-8B38-4B44-A300-BD9A863CCA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AAEE8CB2-21B8-4B94-9405-75436DE034E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3EE8651-7BA4-4921-B9C0-9F0E2FC6147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4482E7-D32D-4AB1-877E-3E54952C18C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zg5N2JjNWQyYTZlNWViZjBmMmFhYzU1MzcxMDkifQ=="/>
  </w:docVars>
  <w:rsids>
    <w:rsidRoot w:val="51C04813"/>
    <w:rsid w:val="23CA5708"/>
    <w:rsid w:val="51C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autoRedefine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2024-04-08T07:54:00Z</dcterms:created>
  <dc:creator>高州市融媒体中心</dc:creator>
  <cp:lastModifiedBy>高州市融媒体中心</cp:lastModifiedBy>
  <dcterms:modified xsi:type="dcterms:W3CDTF">2024-04-08T11:10:55Z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5B8AAAFA43A54A55A777FEFBF024E2D0_11</vt:lpwstr>
  </property>
</Properties>
</file>