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8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pacing w:val="-8"/>
          <w:sz w:val="32"/>
          <w:szCs w:val="32"/>
          <w:lang w:val="en-US" w:eastAsia="zh-CN"/>
        </w:rPr>
        <w:t>2</w:t>
      </w:r>
    </w:p>
    <w:p>
      <w:pPr>
        <w:pStyle w:val="8"/>
        <w:spacing w:line="240" w:lineRule="atLeas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20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20"/>
          <w:lang w:val="en-US" w:eastAsia="zh-CN" w:bidi="ar-SA"/>
        </w:rPr>
        <w:t>202</w:t>
      </w:r>
      <w:r>
        <w:rPr>
          <w:rFonts w:hint="eastAsia" w:hAnsi="Times New Roman" w:eastAsia="方正小标宋_GBK" w:cs="Times New Roman"/>
          <w:kern w:val="0"/>
          <w:sz w:val="44"/>
          <w:szCs w:val="20"/>
          <w:lang w:val="en-US" w:eastAsia="zh-CN" w:bidi="ar-SA"/>
        </w:rPr>
        <w:t>4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20"/>
          <w:lang w:val="en-US" w:eastAsia="zh-CN" w:bidi="ar-SA"/>
        </w:rPr>
        <w:t>年度政府专职消防员</w:t>
      </w:r>
      <w:bookmarkStart w:id="0" w:name="_GoBack"/>
      <w:bookmarkEnd w:id="0"/>
      <w:r>
        <w:rPr>
          <w:rFonts w:hint="eastAsia" w:hAnsi="Times New Roman" w:eastAsia="方正小标宋_GBK" w:cs="Times New Roman"/>
          <w:kern w:val="0"/>
          <w:sz w:val="44"/>
          <w:szCs w:val="20"/>
          <w:lang w:val="en-US" w:eastAsia="zh-CN" w:bidi="ar-SA"/>
        </w:rPr>
        <w:t>招录</w:t>
      </w:r>
      <w:r>
        <w:rPr>
          <w:rFonts w:hint="default" w:ascii="Times New Roman" w:hAnsi="Times New Roman" w:eastAsia="方正小标宋_GBK" w:cs="Times New Roman"/>
          <w:kern w:val="0"/>
          <w:sz w:val="44"/>
          <w:szCs w:val="20"/>
          <w:lang w:val="en-US" w:eastAsia="zh-CN" w:bidi="ar-SA"/>
        </w:rPr>
        <w:fldChar w:fldCharType="begin"/>
      </w:r>
      <w:r>
        <w:rPr>
          <w:rFonts w:hint="default" w:ascii="Times New Roman" w:hAnsi="Times New Roman" w:eastAsia="方正小标宋_GBK" w:cs="Times New Roman"/>
          <w:kern w:val="0"/>
          <w:sz w:val="44"/>
          <w:szCs w:val="20"/>
          <w:lang w:val="en-US" w:eastAsia="zh-CN" w:bidi="ar-SA"/>
        </w:rPr>
        <w:instrText xml:space="preserve"> HYPERLINK "http://rsj.yinchuan.gov.cn/rsdt/tzgg/201905/P020190517371338642994.doc" </w:instrText>
      </w:r>
      <w:r>
        <w:rPr>
          <w:rFonts w:hint="default" w:ascii="Times New Roman" w:hAnsi="Times New Roman" w:eastAsia="方正小标宋_GBK" w:cs="Times New Roman"/>
          <w:kern w:val="0"/>
          <w:sz w:val="44"/>
          <w:szCs w:val="20"/>
          <w:lang w:val="en-US" w:eastAsia="zh-CN" w:bidi="ar-SA"/>
        </w:rPr>
        <w:fldChar w:fldCharType="separate"/>
      </w:r>
      <w:r>
        <w:rPr>
          <w:rFonts w:hint="default" w:ascii="Times New Roman" w:hAnsi="Times New Roman" w:eastAsia="方正小标宋_GBK" w:cs="Times New Roman"/>
          <w:kern w:val="0"/>
          <w:sz w:val="44"/>
          <w:szCs w:val="20"/>
          <w:lang w:val="en-US" w:eastAsia="zh-CN" w:bidi="ar-SA"/>
        </w:rPr>
        <w:t>体能</w:t>
      </w:r>
      <w:r>
        <w:rPr>
          <w:rFonts w:hint="eastAsia" w:hAnsi="Times New Roman" w:eastAsia="方正小标宋_GBK" w:cs="Times New Roman"/>
          <w:kern w:val="0"/>
          <w:sz w:val="44"/>
          <w:szCs w:val="20"/>
          <w:lang w:val="en-US" w:eastAsia="zh-CN" w:bidi="ar-SA"/>
        </w:rPr>
        <w:t>测试</w:t>
      </w:r>
      <w:r>
        <w:rPr>
          <w:rFonts w:hint="default" w:ascii="Times New Roman" w:hAnsi="Times New Roman" w:eastAsia="方正小标宋_GBK" w:cs="Times New Roman"/>
          <w:kern w:val="0"/>
          <w:sz w:val="44"/>
          <w:szCs w:val="20"/>
          <w:lang w:val="en-US" w:eastAsia="zh-CN" w:bidi="ar-SA"/>
        </w:rPr>
        <w:t>标准</w:t>
      </w:r>
      <w:r>
        <w:rPr>
          <w:rFonts w:hint="default" w:ascii="Times New Roman" w:hAnsi="Times New Roman" w:eastAsia="方正小标宋_GBK" w:cs="Times New Roman"/>
          <w:kern w:val="0"/>
          <w:sz w:val="44"/>
          <w:szCs w:val="20"/>
          <w:lang w:val="en-US" w:eastAsia="zh-CN" w:bidi="ar-SA"/>
        </w:rPr>
        <w:fldChar w:fldCharType="end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1831"/>
        <w:gridCol w:w="1871"/>
        <w:gridCol w:w="1796"/>
        <w:gridCol w:w="1931"/>
        <w:gridCol w:w="1932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919" w:type="dxa"/>
            <w:tcBorders>
              <w:bottom w:val="single" w:color="auto" w:sz="4" w:space="0"/>
              <w:tl2br w:val="nil"/>
            </w:tcBorders>
            <w:vAlign w:val="center"/>
          </w:tcPr>
          <w:p>
            <w:pPr>
              <w:ind w:right="-1289" w:rightChars="-614" w:firstLine="826" w:firstLineChars="343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人员类别</w:t>
            </w:r>
          </w:p>
        </w:tc>
        <w:tc>
          <w:tcPr>
            <w:tcW w:w="1831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ind w:right="-1289" w:rightChars="-614" w:firstLine="944" w:firstLineChars="392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标准</w:t>
            </w:r>
          </w:p>
          <w:p>
            <w:pPr>
              <w:ind w:firstLine="118" w:firstLineChars="49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项目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60分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70分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80分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90分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919" w:type="dxa"/>
            <w:vMerge w:val="restart"/>
            <w:tcBorders>
              <w:tl2br w:val="nil"/>
            </w:tcBorders>
            <w:vAlign w:val="center"/>
          </w:tcPr>
          <w:p>
            <w:pPr>
              <w:ind w:right="-1289" w:rightChars="-614" w:firstLine="590" w:firstLineChars="245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政府专职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/>
              </w:rPr>
              <w:t>消防</w:t>
            </w:r>
            <w:r>
              <w:rPr>
                <w:rFonts w:ascii="Times New Roman" w:hAnsi="Times New Roman" w:eastAsia="方正仿宋_GBK" w:cs="Times New Roman"/>
                <w:b/>
                <w:sz w:val="24"/>
              </w:rPr>
              <w:t>员</w:t>
            </w:r>
          </w:p>
        </w:tc>
        <w:tc>
          <w:tcPr>
            <w:tcW w:w="1831" w:type="dxa"/>
            <w:tcBorders>
              <w:bottom w:val="single" w:color="auto" w:sz="4" w:space="0"/>
              <w:tl2br w:val="nil"/>
            </w:tcBorders>
            <w:vAlign w:val="center"/>
          </w:tcPr>
          <w:p>
            <w:pPr>
              <w:ind w:right="-1289" w:rightChars="-614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 xml:space="preserve">   1500米跑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7＇20＂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7＇00＂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6＇40＂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6＇20＂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6＇00＂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919" w:type="dxa"/>
            <w:vMerge w:val="continue"/>
            <w:tcBorders>
              <w:tl2br w:val="nil"/>
            </w:tcBorders>
            <w:vAlign w:val="center"/>
          </w:tcPr>
          <w:p>
            <w:pPr>
              <w:ind w:right="-1289" w:rightChars="-614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31" w:type="dxa"/>
            <w:tcBorders>
              <w:bottom w:val="single" w:color="auto" w:sz="4" w:space="0"/>
              <w:tl2br w:val="nil"/>
            </w:tcBorders>
            <w:vAlign w:val="center"/>
          </w:tcPr>
          <w:p>
            <w:pPr>
              <w:ind w:right="-1289" w:rightChars="-614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 xml:space="preserve"> 单杠引体向上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6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12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919" w:type="dxa"/>
            <w:vMerge w:val="continue"/>
            <w:tcBorders>
              <w:tl2br w:val="nil"/>
            </w:tcBorders>
            <w:vAlign w:val="center"/>
          </w:tcPr>
          <w:p>
            <w:pPr>
              <w:ind w:right="-1289" w:rightChars="-614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31" w:type="dxa"/>
            <w:tcBorders>
              <w:tl2br w:val="nil"/>
            </w:tcBorders>
            <w:vAlign w:val="center"/>
          </w:tcPr>
          <w:p>
            <w:pPr>
              <w:ind w:right="-1289" w:rightChars="-614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 xml:space="preserve">   仰卧起坐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46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52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58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64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70</w:t>
            </w:r>
          </w:p>
        </w:tc>
      </w:tr>
    </w:tbl>
    <w:p>
      <w:pPr>
        <w:pStyle w:val="8"/>
        <w:spacing w:line="240" w:lineRule="atLeast"/>
        <w:rPr>
          <w:rFonts w:hAnsi="Times New Roman" w:eastAsia="方正黑体_GBK" w:cs="Times New Roman"/>
          <w:sz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kOTc2NTE1YWNkZTMwMjIyOTgyZmVkOTk3ZmJkYTcifQ=="/>
  </w:docVars>
  <w:rsids>
    <w:rsidRoot w:val="009743B0"/>
    <w:rsid w:val="003036A3"/>
    <w:rsid w:val="00505F9D"/>
    <w:rsid w:val="009743B0"/>
    <w:rsid w:val="00B444E6"/>
    <w:rsid w:val="00E804ED"/>
    <w:rsid w:val="00F75408"/>
    <w:rsid w:val="00FC1D3D"/>
    <w:rsid w:val="3BE26ACB"/>
    <w:rsid w:val="719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0"/>
    <w:basedOn w:val="1"/>
    <w:autoRedefine/>
    <w:qFormat/>
    <w:uiPriority w:val="0"/>
    <w:pPr>
      <w:widowControl/>
    </w:pPr>
    <w:rPr>
      <w:rFonts w:ascii="Times New Roman" w:hAnsi="宋体" w:eastAsia="仿宋体" w:cs="宋体"/>
      <w:kern w:val="0"/>
      <w:sz w:val="32"/>
      <w:szCs w:val="32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C150-B402-43DF-94A5-290A4DAD71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146</Words>
  <Characters>200</Characters>
  <Lines>2</Lines>
  <Paragraphs>1</Paragraphs>
  <TotalTime>0</TotalTime>
  <ScaleCrop>false</ScaleCrop>
  <LinksUpToDate>false</LinksUpToDate>
  <CharactersWithSpaces>224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2023-02-23T01:33:00Z</dcterms:created>
  <dc:creator>PC</dc:creator>
  <cp:lastModifiedBy>wky</cp:lastModifiedBy>
  <dcterms:modified xsi:type="dcterms:W3CDTF">2024-03-14T06:33:43Z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5A7889377ED14F978C133FC0713FE116_13</vt:lpwstr>
  </property>
</Properties>
</file>