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附件3</w:t>
      </w:r>
    </w:p>
    <w:p>
      <w:pPr>
        <w:jc w:val="center"/>
        <w:rPr>
          <w:sz w:val="48"/>
          <w:szCs w:val="48"/>
        </w:rPr>
      </w:pPr>
      <w:r>
        <w:rPr>
          <w:rFonts w:hint="eastAsia"/>
          <w:sz w:val="48"/>
          <w:szCs w:val="48"/>
        </w:rPr>
        <w:t>温馨提示承诺书</w:t>
      </w:r>
    </w:p>
    <w:p>
      <w:pPr>
        <w:jc w:val="left"/>
        <w:rPr>
          <w:rFonts w:ascii="华文仿宋" w:hAnsi="华文仿宋" w:eastAsia="华文仿宋"/>
          <w:sz w:val="32"/>
          <w:szCs w:val="32"/>
        </w:rPr>
      </w:pPr>
      <w:r>
        <w:rPr>
          <w:rFonts w:hint="eastAsia" w:ascii="华文仿宋" w:hAnsi="华文仿宋" w:eastAsia="华文仿宋"/>
          <w:sz w:val="32"/>
          <w:szCs w:val="32"/>
        </w:rPr>
        <w:t>各位考生：</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您好！欢迎您参加新乡市公安局2024年招聘卫辉市和新乡县公安局警务辅助人员及留置看护队员体能测评，体能测评项目具有一定的危险性，可能会造成您的身体不适或损伤，请您根据自己的身体情况决定是否能参加体能测评。对少数身体不适的考生，请慎重选择或适度掌握，否则，引起不良后果由您本人承担。</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根据《新乡市公安局2024年招聘卫辉市和新乡县公安局警务辅助人员及留置看护队员公告》的规定，体能测评合格的人员根据笔试成绩排名进入面试环节。若您自愿放弃体能测评，将被取消面试资格。</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 xml:space="preserve">                                  新乡市公安局</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 xml:space="preserve">                              202</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11</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13</w:t>
      </w:r>
      <w:r>
        <w:rPr>
          <w:rFonts w:hint="eastAsia" w:ascii="华文仿宋" w:hAnsi="华文仿宋" w:eastAsia="华文仿宋"/>
          <w:sz w:val="32"/>
          <w:szCs w:val="32"/>
        </w:rPr>
        <w:t>日</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我已认真阅读以上提示，作出以下选择（请您在确定的</w:t>
      </w:r>
      <w:bookmarkStart w:id="0" w:name="_GoBack"/>
      <w:bookmarkEnd w:id="0"/>
      <w:r>
        <w:rPr>
          <w:rFonts w:hint="eastAsia" w:ascii="华文仿宋" w:hAnsi="华文仿宋" w:eastAsia="华文仿宋"/>
          <w:sz w:val="32"/>
          <w:szCs w:val="32"/>
        </w:rPr>
        <w:t>选项后面的括号内打“√”）：</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一、本人承诺身体健康，自愿参加体能测评，如因本人隐瞒身体状况，所引起的不良后果，由我本人承担，不追究此次测试的组织及工作人员的一切法律责任。（    ）</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 xml:space="preserve">二、我自愿放弃，不参加体能测试。（    ） </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考生（签名）：                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5D9"/>
    <w:rsid w:val="0001335B"/>
    <w:rsid w:val="000275D9"/>
    <w:rsid w:val="00086BA5"/>
    <w:rsid w:val="001826AA"/>
    <w:rsid w:val="001E6366"/>
    <w:rsid w:val="002C6F4E"/>
    <w:rsid w:val="002D302C"/>
    <w:rsid w:val="00411ADA"/>
    <w:rsid w:val="004314C7"/>
    <w:rsid w:val="0064450C"/>
    <w:rsid w:val="00675C8C"/>
    <w:rsid w:val="00696AE2"/>
    <w:rsid w:val="007306F5"/>
    <w:rsid w:val="00991973"/>
    <w:rsid w:val="00B04BA2"/>
    <w:rsid w:val="00C614A7"/>
    <w:rsid w:val="00E51048"/>
    <w:rsid w:val="128E597B"/>
    <w:rsid w:val="77FDD605"/>
    <w:rsid w:val="77FF8BE2"/>
    <w:rsid w:val="9FFF0018"/>
    <w:rsid w:val="EEF7D9F8"/>
    <w:rsid w:val="F1AF50C3"/>
    <w:rsid w:val="FF7F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80</Words>
  <Characters>461</Characters>
  <Lines>3</Lines>
  <Paragraphs>1</Paragraphs>
  <TotalTime>0</TotalTime>
  <ScaleCrop>false</ScaleCrop>
  <LinksUpToDate>false</LinksUpToDate>
  <CharactersWithSpaces>540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2022-08-03T16:06:00Z</dcterms:created>
  <dc:creator>赵刚</dc:creator>
  <cp:lastModifiedBy>administrator</cp:lastModifiedBy>
  <dcterms:modified xsi:type="dcterms:W3CDTF">2024-11-13T10:33:33Z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