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62" w:tblpY="98"/>
        <w:tblOverlap w:val="never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552"/>
        <w:gridCol w:w="381"/>
        <w:gridCol w:w="1019"/>
        <w:gridCol w:w="731"/>
        <w:gridCol w:w="815"/>
        <w:gridCol w:w="1197"/>
        <w:gridCol w:w="1098"/>
        <w:gridCol w:w="1020"/>
        <w:gridCol w:w="1596"/>
      </w:tblGrid>
      <w:tr w14:paraId="21010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78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F8B6246">
            <w:pPr>
              <w:widowControl/>
              <w:spacing w:line="560" w:lineRule="exact"/>
              <w:rPr>
                <w:rStyle w:val="4"/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145E221">
            <w:pPr>
              <w:widowControl/>
              <w:spacing w:line="560" w:lineRule="exact"/>
              <w:ind w:firstLine="960" w:firstLineChars="300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Style w:val="4"/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宜春市人力资源服务有限责任公司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应聘人员登记表</w:t>
            </w:r>
            <w:bookmarkEnd w:id="0"/>
          </w:p>
        </w:tc>
      </w:tr>
      <w:tr w14:paraId="56142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40CA5F23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90FE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1A7E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32C8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908C9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2D0AD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4C4588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CF3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5F17D419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AE9B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3CE2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9C5D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69C10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DEA74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48396A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D3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4A9F">
            <w:pPr>
              <w:widowControl/>
              <w:spacing w:line="400" w:lineRule="exac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何时毕业于何院校、专业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47B85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37B47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D2416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E6344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1630A88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7F3A5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6B050B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3B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261B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原工作  单 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EDDC2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E3060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03D27EA3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0E9B1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1F7CB"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与原单位是否解除劳动合同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C02C3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72A869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1B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 w14:paraId="38C58469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 作  简  历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C7588DD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 第 一 次 就 业 填 写）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3C29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E0BB5F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何 地 何 部 门 工 作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1811A7B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职务或工种</w:t>
            </w:r>
          </w:p>
        </w:tc>
      </w:tr>
      <w:tr w14:paraId="5070E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3ECBD7B5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EFF8A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213C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8DB4F0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A635997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B93B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155514F6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1E972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B093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C3E279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9D42B73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06B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1E22D073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39356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0F9F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5C4E9C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F40764A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E60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16AEF500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9BF31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8B80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7C7907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03BDEFA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D7CD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4B1D0192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21E40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396B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AA923E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9B91C3B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1E3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1947835B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FA58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FC54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62EDBE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D4779F3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183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642329D6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8E50A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727E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003F03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87E3DDE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9D9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textDirection w:val="tbRlV"/>
            <w:vAlign w:val="center"/>
          </w:tcPr>
          <w:p w14:paraId="5205D467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家庭主要成员和</w:t>
            </w:r>
          </w:p>
          <w:p w14:paraId="44B260F7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ACA4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1B8F1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0B338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831A1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D14AF81">
            <w:pPr>
              <w:widowControl/>
              <w:spacing w:line="5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  呼</w:t>
            </w:r>
          </w:p>
        </w:tc>
      </w:tr>
      <w:tr w14:paraId="34186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52828898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4BF1FD5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52ECE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17B91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FE1E46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9DC50E7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F8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288AD847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197D4F6">
            <w:pPr>
              <w:widowControl/>
              <w:spacing w:line="520" w:lineRule="exac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1D1E8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EAAE4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9EBF1A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9160CDB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E27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5E521076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4E551D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3EFA3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CF93D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E25567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DF32BC2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3F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5EB1BA81">
            <w:pPr>
              <w:widowControl/>
              <w:spacing w:line="520" w:lineRule="exact"/>
              <w:ind w:left="-283" w:leftChars="-135" w:firstLine="153" w:firstLineChars="64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4CE2F1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B2FF7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BC63D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D0CBC7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9268548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0073206A">
      <w:pPr>
        <w:spacing w:line="600" w:lineRule="exact"/>
        <w:ind w:firstLine="720" w:firstLineChars="200"/>
        <w:rPr>
          <w:rFonts w:hint="eastAsia" w:ascii="方正仿宋_GBK" w:hAnsi="方正仿宋_GBK" w:eastAsia="方正仿宋_GBK"/>
          <w:b/>
          <w:color w:val="222222"/>
          <w:sz w:val="36"/>
          <w:szCs w:val="36"/>
        </w:rPr>
      </w:pPr>
    </w:p>
    <w:p w14:paraId="050CC8A1">
      <w:pPr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30EA092B"/>
    <w:rsid w:val="30E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2024-09-20T09:18:00Z</dcterms:created>
  <dc:creator>宜春就业网</dc:creator>
  <cp:lastModifiedBy>宜春就业网</cp:lastModifiedBy>
  <dcterms:modified xsi:type="dcterms:W3CDTF">2024-09-20T09:18:24Z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A1CBB62673504F03A339ED3A32DA5331_11</vt:lpwstr>
  </property>
</Properties>
</file>