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仿宋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仿宋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仿宋"/>
          <w:b/>
          <w:bCs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宋体" w:hAnsi="宋体" w:eastAsia="宋体" w:cs="仿宋"/>
          <w:b/>
          <w:bCs/>
          <w:sz w:val="44"/>
          <w:szCs w:val="44"/>
          <w:shd w:val="clear" w:color="auto" w:fill="FFFFFF"/>
        </w:rPr>
        <w:t>济源技师学院2</w:t>
      </w:r>
      <w:r>
        <w:rPr>
          <w:rFonts w:ascii="宋体" w:hAnsi="宋体" w:eastAsia="宋体" w:cs="仿宋"/>
          <w:b/>
          <w:bCs/>
          <w:sz w:val="44"/>
          <w:szCs w:val="44"/>
          <w:shd w:val="clear" w:color="auto" w:fill="FFFFFF"/>
        </w:rPr>
        <w:t>024</w:t>
      </w:r>
      <w:r>
        <w:rPr>
          <w:rFonts w:hint="eastAsia" w:ascii="宋体" w:hAnsi="宋体" w:eastAsia="宋体" w:cs="仿宋"/>
          <w:b/>
          <w:bCs/>
          <w:sz w:val="44"/>
          <w:szCs w:val="44"/>
          <w:shd w:val="clear" w:color="auto" w:fill="FFFFFF"/>
        </w:rPr>
        <w:t>年公开招聘教师报考岗位取消的人员名单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仿宋"/>
          <w:b/>
          <w:bCs/>
          <w:sz w:val="44"/>
          <w:szCs w:val="44"/>
          <w:shd w:val="clear" w:color="auto" w:fill="FFFFFF"/>
        </w:rPr>
      </w:pPr>
    </w:p>
    <w:tbl>
      <w:tblPr>
        <w:tblStyle w:val="3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800"/>
        <w:gridCol w:w="1350"/>
        <w:gridCol w:w="1789"/>
        <w:gridCol w:w="1457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</w:rPr>
              <w:t>用人单位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</w:rPr>
              <w:t>岗位代码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  <w:t>计划招录人数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  <w:t>缴费人数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仿宋"/>
                <w:b/>
                <w:bCs/>
                <w:sz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  <w:lang w:eastAsia="zh-CN"/>
              </w:rPr>
              <w:t>报考者</w:t>
            </w:r>
            <w:r>
              <w:rPr>
                <w:rFonts w:hint="eastAsia" w:ascii="宋体" w:hAnsi="宋体" w:eastAsia="宋体" w:cs="仿宋"/>
                <w:b/>
                <w:bCs/>
                <w:sz w:val="22"/>
                <w:shd w:val="clear" w:color="auto" w:fill="FFFFFF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</w:rPr>
              <w:t>济源技师学院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FangSong" w:hAnsi="FangSong" w:eastAsia="FangSong" w:cs="仿宋"/>
                <w:sz w:val="24"/>
                <w:szCs w:val="24"/>
                <w:shd w:val="clear" w:color="auto" w:fill="FFFFFF"/>
              </w:rPr>
              <w:t>00104</w:t>
            </w:r>
          </w:p>
        </w:tc>
        <w:tc>
          <w:tcPr>
            <w:tcW w:w="1789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57" w:type="dxa"/>
            <w:vAlign w:val="center"/>
          </w:tcPr>
          <w:p>
            <w:pPr>
              <w:widowControl/>
              <w:jc w:val="center"/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jc w:val="center"/>
              <w:rPr>
                <w:rFonts w:ascii="FangSong" w:hAnsi="FangSong" w:eastAsia="FangSong" w:cs="仿宋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FangSong" w:hAnsi="FangSong" w:eastAsia="FangSong" w:cs="仿宋"/>
                <w:sz w:val="24"/>
                <w:szCs w:val="24"/>
                <w:shd w:val="clear" w:color="auto" w:fill="FFFFFF"/>
              </w:rPr>
              <w:t>张泽华</w:t>
            </w:r>
          </w:p>
        </w:tc>
      </w:tr>
    </w:tbl>
    <w:p>
      <w:pPr>
        <w:widowControl/>
        <w:jc w:val="left"/>
        <w:rPr>
          <w:rFonts w:ascii="宋体" w:hAnsi="宋体" w:eastAsia="宋体" w:cs="仿宋"/>
          <w:b/>
          <w:bCs/>
          <w:sz w:val="44"/>
          <w:szCs w:val="44"/>
          <w:shd w:val="clear" w:color="auto" w:fill="FFFFFF"/>
        </w:rPr>
      </w:pPr>
    </w:p>
    <w:p>
      <w:pPr>
        <w:ind w:firstLine="5760" w:firstLineChars="1800"/>
        <w:rPr>
          <w:rFonts w:ascii="FangSong" w:hAnsi="FangSong" w:eastAsia="FangSong" w:cs="仿宋"/>
          <w:sz w:val="32"/>
          <w:szCs w:val="32"/>
          <w:shd w:val="clear" w:color="auto" w:fill="FFFFFF"/>
        </w:rPr>
      </w:pPr>
    </w:p>
    <w:sectPr>
      <w:pgSz w:w="11906" w:h="16838"/>
      <w:pgMar w:top="1474" w:right="1474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F6"/>
    <w:rsid w:val="001A16B5"/>
    <w:rsid w:val="00265055"/>
    <w:rsid w:val="002858F6"/>
    <w:rsid w:val="007F0356"/>
    <w:rsid w:val="00A6706D"/>
    <w:rsid w:val="2DBC4AE2"/>
    <w:rsid w:val="5DCF1571"/>
    <w:rsid w:val="9FFDA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473</Characters>
  <Lines>3</Lines>
  <Paragraphs>1</Paragraphs>
  <TotalTime>6</TotalTime>
  <ScaleCrop>false</ScaleCrop>
  <LinksUpToDate>false</LinksUpToDate>
  <CharactersWithSpaces>554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2024-09-04T06:58:00Z</dcterms:created>
  <dc:creator>Administrator</dc:creator>
  <cp:lastModifiedBy>greatwall</cp:lastModifiedBy>
  <dcterms:modified xsi:type="dcterms:W3CDTF">2024-09-03T17:56:48Z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