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C0511" w14:textId="77777777" w:rsidR="00E80B06" w:rsidRDefault="006579EB">
      <w:pPr>
        <w:spacing w:line="560" w:lineRule="exact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0A9B1BAB" w14:textId="77777777" w:rsidR="00E80B06" w:rsidRDefault="00E80B06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</w:pPr>
    </w:p>
    <w:p w14:paraId="26E7B8ED" w14:textId="1E93EDCD" w:rsidR="00E80B06" w:rsidRDefault="00CC4032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</w:pPr>
      <w:r w:rsidRPr="00CC4032"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万宁市2024年公开招聘医疗卫生专业技术人才</w:t>
      </w: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面试考场规则</w:t>
      </w:r>
    </w:p>
    <w:p w14:paraId="22AE14AC" w14:textId="77777777" w:rsidR="00E80B06" w:rsidRDefault="00E80B06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B5BC349" w14:textId="7A424BE7" w:rsidR="00E80B06" w:rsidRDefault="006579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考生必须凭本人有效期内身份证原件、准考证参加面试。两证必须齐全，方可进入考场参加面试。丢失身份证或身份证失效者，可持有效期内临时身份证、公安部门开具加盖公章的身份证明参加面试。考前，考生须密切关注相关网站，在面试公告规定的时间内到达候考室，逾时未到者，视为自动放弃面试资格。</w:t>
      </w:r>
    </w:p>
    <w:p w14:paraId="5A5F6EDB" w14:textId="77777777" w:rsidR="00E80B06" w:rsidRDefault="006579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二、考生不得着行业制服或可明显识别身份的标饰、服装。</w:t>
      </w:r>
    </w:p>
    <w:p w14:paraId="1A2CAF43" w14:textId="7EAA51A2" w:rsidR="00E80B06" w:rsidRDefault="006579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三、考生进入考点时须在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候考室凭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身份证</w:t>
      </w:r>
      <w:r w:rsidR="002348CD"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准考证签到。</w:t>
      </w:r>
    </w:p>
    <w:p w14:paraId="3F4C5FCD" w14:textId="479DB029" w:rsidR="00E80B06" w:rsidRDefault="006579E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四、考生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进入候考室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前，须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接受候考室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工作人员的安全检查，主动将手机等通讯工具关闭，交由工作人员管理。除“两证”（身份证、准考证）、</w:t>
      </w:r>
      <w:r w:rsidR="00CC4032">
        <w:rPr>
          <w:rFonts w:ascii="仿宋_GB2312" w:eastAsia="仿宋_GB2312" w:hAnsi="仿宋_GB2312" w:cs="仿宋_GB2312" w:hint="eastAsia"/>
          <w:sz w:val="32"/>
          <w:szCs w:val="32"/>
        </w:rPr>
        <w:t>矿泉水</w:t>
      </w:r>
      <w:r>
        <w:rPr>
          <w:rFonts w:ascii="仿宋_GB2312" w:eastAsia="仿宋_GB2312" w:hAnsi="仿宋_GB2312" w:cs="仿宋_GB2312" w:hint="eastAsia"/>
          <w:sz w:val="32"/>
          <w:szCs w:val="32"/>
        </w:rPr>
        <w:t>外，严禁携带手机、手表及其他无线接收、传送设备等通讯工具或具有存储、查询、录音及摄像功能的电子设备等禁带物品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进入候考室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。考生如不主动上交手机等通讯工具、电子产品及禁带物品，一经发现，按违纪处理。考点统一设置“禁带物品放置处”，但不负责保管，请考生勿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将贵重物品带入考点。</w:t>
      </w:r>
    </w:p>
    <w:p w14:paraId="700419BB" w14:textId="1FBE46DE" w:rsidR="00E80B06" w:rsidRDefault="006579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五、考生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进入候考室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后，在工作人员的引导下，按要求进行抽签，并确认抽签号牌。</w:t>
      </w:r>
    </w:p>
    <w:p w14:paraId="685C081A" w14:textId="77777777" w:rsidR="00E80B06" w:rsidRDefault="006579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六、考生进入考场范围（自进入候考室起），不得喧哗，不得吸烟，不得随意走动。如需上洗手间，须经工作人员允许并由工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作人员陪同前往。</w:t>
      </w:r>
    </w:p>
    <w:p w14:paraId="2DAFC050" w14:textId="69D65AB9" w:rsidR="00E80B06" w:rsidRDefault="006579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七、在引导员引导下前往面试室时，听从引导员引导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进入面试区，未进入面试室前，原则上不允许考生上洗手间，如有特殊情况，须报考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组同意后，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由引导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员陪同返回候考区上洗手间。</w:t>
      </w:r>
    </w:p>
    <w:p w14:paraId="4A7181FF" w14:textId="77777777" w:rsidR="00E80B06" w:rsidRDefault="006579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进入面试室后，只能向考官报抽签号，不得做自我介绍。面试过程中，考生须听从主考官指令，不得超过规定时间答题，不得以任何方式向考官透露本人姓名、家庭背景、工作单位、学校名称、笔试成绩等个人信息，违者按违纪处理并取消面试资格，面试成绩无效。</w:t>
      </w:r>
    </w:p>
    <w:p w14:paraId="7F94F1AB" w14:textId="77777777" w:rsidR="00E80B06" w:rsidRDefault="006579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九、不得在面试题本上涂写。离开面试室时，不得将面试题本和草稿纸带出考场,违者按违纪处理。</w:t>
      </w:r>
    </w:p>
    <w:p w14:paraId="10082BC1" w14:textId="77777777" w:rsidR="00E80B06" w:rsidRDefault="006579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十、面试结束后，由工作人员引导离开考场（不得在考场内逗留）到待分室等候领取《面试成绩通知单》。考生凭面试序号牌领取《面试成绩通知单》并签名确认后方可离开考点，不得在考点内逗留。</w:t>
      </w:r>
    </w:p>
    <w:p w14:paraId="24833DB1" w14:textId="77777777" w:rsidR="00E80B06" w:rsidRDefault="006579EB">
      <w:pPr>
        <w:spacing w:line="56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>十一、考生须服从工作人员的管理，接受工作人员的监督，对不予配合的按有关规定处理。面试结束后，考生不得将面试试题内容以任何方式对外泄露，一经查实将严肃处理，直至取消其聘用资格，并记入个人诚信档案。</w:t>
      </w:r>
    </w:p>
    <w:sectPr w:rsidR="00E80B06">
      <w:footerReference w:type="default" r:id="rId7"/>
      <w:pgSz w:w="11907" w:h="16840"/>
      <w:pgMar w:top="1814" w:right="1417" w:bottom="1814" w:left="1417" w:header="851" w:footer="1134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E0778" w14:textId="77777777" w:rsidR="00B00FF6" w:rsidRDefault="00B00FF6">
      <w:r>
        <w:separator/>
      </w:r>
    </w:p>
  </w:endnote>
  <w:endnote w:type="continuationSeparator" w:id="0">
    <w:p w14:paraId="49E82B97" w14:textId="77777777" w:rsidR="00B00FF6" w:rsidRDefault="00B0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9D45F" w14:textId="77777777" w:rsidR="00E80B06" w:rsidRDefault="006579EB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5C2A4" wp14:editId="35E8D3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FF4E8B8" w14:textId="77777777" w:rsidR="00E80B06" w:rsidRDefault="006579EB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5C2A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EHtp26KAQAAJwMAAA4AAAAAAAAAAAAAAAAALgIAAGRy&#10;cy9lMm9Eb2MueG1sUEsBAi0AFAAGAAgAAAAhAAxK8O7WAAAABQEAAA8AAAAAAAAAAAAAAAAA5AMA&#10;AGRycy9kb3ducmV2LnhtbFBLBQYAAAAABAAEAPMAAADnBAAAAAA=&#10;" filled="f" stroked="f">
              <v:textbox style="mso-fit-shape-to-text:t" inset="0,0,0,0">
                <w:txbxContent>
                  <w:p w14:paraId="3FF4E8B8" w14:textId="77777777" w:rsidR="00E80B06" w:rsidRDefault="006579EB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DE50FC9" w14:textId="77777777" w:rsidR="00E80B06" w:rsidRDefault="00E80B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0515B" w14:textId="77777777" w:rsidR="00B00FF6" w:rsidRDefault="00B00FF6">
      <w:r>
        <w:separator/>
      </w:r>
    </w:p>
  </w:footnote>
  <w:footnote w:type="continuationSeparator" w:id="0">
    <w:p w14:paraId="673CA373" w14:textId="77777777" w:rsidR="00B00FF6" w:rsidRDefault="00B00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RiZjdmNzRhMGE5YzE4YTE2ZDczNGI0NzMyYzI4M2IifQ=="/>
  </w:docVars>
  <w:rsids>
    <w:rsidRoot w:val="00E80B06"/>
    <w:rsid w:val="C7CFC904"/>
    <w:rsid w:val="FE975781"/>
    <w:rsid w:val="00196747"/>
    <w:rsid w:val="002348CD"/>
    <w:rsid w:val="006579EB"/>
    <w:rsid w:val="008064CF"/>
    <w:rsid w:val="008F3D06"/>
    <w:rsid w:val="00B00FF6"/>
    <w:rsid w:val="00CC4032"/>
    <w:rsid w:val="00CD0CF4"/>
    <w:rsid w:val="00D620A7"/>
    <w:rsid w:val="00E80B06"/>
    <w:rsid w:val="3FDBF051"/>
    <w:rsid w:val="45107807"/>
    <w:rsid w:val="4E151D15"/>
    <w:rsid w:val="65F3B60D"/>
    <w:rsid w:val="6E7BF0C3"/>
    <w:rsid w:val="6FFDCFA6"/>
    <w:rsid w:val="71BFD4C4"/>
    <w:rsid w:val="77AEDD5E"/>
    <w:rsid w:val="7EF7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367D5"/>
  <w15:docId w15:val="{960A19DD-BD31-41C3-8707-113D610C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qFormat/>
    <w:pPr>
      <w:spacing w:line="540" w:lineRule="exact"/>
      <w:ind w:firstLine="420"/>
    </w:pPr>
    <w:rPr>
      <w:rFonts w:ascii="仿宋_GB2312" w:eastAsia="仿宋_GB2312"/>
      <w:sz w:val="32"/>
      <w:szCs w:val="20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unhideWhenUsed/>
    <w:rsid w:val="00CC4032"/>
    <w:rPr>
      <w:rFonts w:ascii="Times New Roman" w:hAnsi="Times New Roman"/>
      <w:kern w:val="2"/>
      <w:sz w:val="21"/>
      <w:szCs w:val="24"/>
    </w:rPr>
  </w:style>
  <w:style w:type="paragraph" w:styleId="a6">
    <w:name w:val="header"/>
    <w:basedOn w:val="a"/>
    <w:link w:val="a7"/>
    <w:rsid w:val="002348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348C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秘密</dc:title>
  <dc:creator>hnjw</dc:creator>
  <cp:lastModifiedBy>荣伦 孙</cp:lastModifiedBy>
  <cp:revision>5</cp:revision>
  <dcterms:created xsi:type="dcterms:W3CDTF">2024-08-14T16:22:00Z</dcterms:created>
  <dcterms:modified xsi:type="dcterms:W3CDTF">2024-08-20T08:18:00Z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510981F90AEF42C4AE73BE3D5529CAFA_13</vt:lpwstr>
  </property>
</Properties>
</file>