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附件1：</w:t>
      </w:r>
      <w:bookmarkStart w:id="0" w:name="_GoBack"/>
      <w:r>
        <w:rPr>
          <w:rFonts w:hint="eastAsia" w:ascii="微软雅黑" w:hAnsi="微软雅黑" w:cs="微软雅黑"/>
          <w:b w:val="0"/>
          <w:bCs w:val="0"/>
          <w:color w:val="000000"/>
          <w:sz w:val="36"/>
          <w:szCs w:val="36"/>
          <w:highlight w:val="none"/>
          <w:lang w:val="en-US" w:eastAsia="zh-CN"/>
        </w:rPr>
        <w:t>吉水县城控交通投资</w:t>
      </w:r>
      <w:r>
        <w:rPr>
          <w:rFonts w:hint="eastAsia" w:ascii="微软雅黑" w:hAnsi="微软雅黑" w:cs="微软雅黑"/>
          <w:b w:val="0"/>
          <w:bCs w:val="0"/>
          <w:color w:val="000000"/>
          <w:sz w:val="36"/>
          <w:szCs w:val="36"/>
          <w:highlight w:val="none"/>
          <w:lang w:eastAsia="zh-CN"/>
        </w:rPr>
        <w:t>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招聘岗位</w:t>
      </w:r>
      <w:r>
        <w:rPr>
          <w:rFonts w:hint="eastAsia" w:ascii="微软雅黑" w:hAnsi="微软雅黑" w:cs="微软雅黑"/>
          <w:b w:val="0"/>
          <w:bCs w:val="0"/>
          <w:color w:val="000000"/>
          <w:sz w:val="36"/>
          <w:szCs w:val="36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任职要求</w:t>
      </w:r>
      <w:r>
        <w:rPr>
          <w:rFonts w:hint="eastAsia" w:ascii="微软雅黑" w:hAnsi="微软雅黑" w:cs="微软雅黑"/>
          <w:b w:val="0"/>
          <w:bCs w:val="0"/>
          <w:color w:val="000000"/>
          <w:sz w:val="36"/>
          <w:szCs w:val="36"/>
          <w:highlight w:val="none"/>
          <w:lang w:val="en-US" w:eastAsia="zh-CN"/>
        </w:rPr>
        <w:t>及薪资待遇</w:t>
      </w:r>
      <w:bookmarkEnd w:id="0"/>
    </w:p>
    <w:tbl>
      <w:tblPr>
        <w:tblStyle w:val="5"/>
        <w:tblW w:w="14345" w:type="dxa"/>
        <w:jc w:val="center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101"/>
        <w:gridCol w:w="6291"/>
        <w:gridCol w:w="1788"/>
        <w:gridCol w:w="3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岗位序号及名称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岗位要求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薪资待遇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车辆视频监控员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（1）年龄40周岁及以下，大专以上学历，；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（2）熟悉计算机基本操作，能应用Word/Excel的基本功能；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（3）有一定的语言和文字表达能力；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（4）品行端正，具有较强的责任感，能吃苦耐劳、有良好的团队协作能力。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年综合收入36000元/年，其中月度发放固定薪资80%、月度绩效10%，年度绩效发放10%，缴纳商业保险。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eastAsia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年龄及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计算截止时间为202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07月01日</w:t>
      </w:r>
    </w:p>
    <w:p/>
    <w:sectPr>
      <w:footerReference r:id="rId3" w:type="default"/>
      <w:footerReference r:id="rId4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91033"/>
    <w:rsid w:val="44A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2024-07-16T09:04:00Z</dcterms:created>
  <dc:creator>4</dc:creator>
  <cp:lastModifiedBy>4</cp:lastModifiedBy>
  <dcterms:modified xsi:type="dcterms:W3CDTF">2024-07-16T09:04:26Z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