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3E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80" w:right="0" w:hanging="3092" w:hangingChars="110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附表2</w:t>
      </w:r>
    </w:p>
    <w:p w14:paraId="42618F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无人报名或报名人数未达到规定比例予以取消的岗位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874"/>
        <w:gridCol w:w="1412"/>
        <w:gridCol w:w="2038"/>
        <w:gridCol w:w="1483"/>
      </w:tblGrid>
      <w:tr w14:paraId="67F8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EEF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7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4F3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F29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78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3AB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招聘计划</w:t>
            </w:r>
          </w:p>
        </w:tc>
      </w:tr>
      <w:tr w14:paraId="3E80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71D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2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辽阳市中医院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9F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101702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938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临床医生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二）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3F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7A3A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553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B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辽阳市中医院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D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101703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60A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彩超医生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9A1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667A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2A6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C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辽阳市第七人民医院（市胸科医院）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1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101901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91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影像诊断医师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FA1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2E7E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867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2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辽阳市第七人民医院（市传染病医院）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4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101905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4EC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功能医技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3E9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222F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37A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辽阳市第九人民医院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6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102001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72D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外科医生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17A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6B7C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EA9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0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辽阳市第九人民医院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E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102003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9E8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儿科医生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EE3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52B0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76D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8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辽阳市第一中等职业技术专业学校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A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100301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903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电子商务教师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919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4044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2A2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6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辽阳市中医院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D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101701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F63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临床医生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一）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694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1A33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17C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5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辽阳市第五人民医院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5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102301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DD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临床医生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8BC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0E83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FCB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6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辽阳市宏伟区工农街道综合事务服务中心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4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110901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B05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综合事务服务中心工作人员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828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1</w:t>
            </w:r>
          </w:p>
        </w:tc>
      </w:tr>
      <w:tr w14:paraId="787E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033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613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总    计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5F5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</w:tbl>
    <w:p w14:paraId="6CF0CE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F686C4-7522-4152-91DB-3E9DF9E6ED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A3CA3B7-A630-4013-B5A7-608137238E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zA0MjQ4MmNkN2I4YjNhMzBjZDhmMjU0NmVlNjUifQ=="/>
  </w:docVars>
  <w:rsids>
    <w:rsidRoot w:val="529501A4"/>
    <w:rsid w:val="529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2024-07-15T02:38:00Z</dcterms:created>
  <dc:creator>九思</dc:creator>
  <cp:lastModifiedBy>九思</cp:lastModifiedBy>
  <dcterms:modified xsi:type="dcterms:W3CDTF">2024-07-15T02:38:54Z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9F7F6A347D94421E9915DAE67152B627_11</vt:lpwstr>
  </property>
</Properties>
</file>