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550" w:lineRule="exact"/>
        <w:jc w:val="left"/>
        <w:rPr>
          <w:rFonts w:hint="default" w:ascii="方正小标宋简体" w:hAnsi="方正小标宋简体" w:eastAsia="方正小标宋简体" w:cs="方正小标宋简体"/>
          <w:spacing w:val="-6"/>
          <w:sz w:val="32"/>
          <w:szCs w:val="2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24"/>
          <w:lang w:val="en-US" w:eastAsia="zh-CN"/>
        </w:rPr>
        <w:t>附件3：</w:t>
      </w:r>
    </w:p>
    <w:p>
      <w:pPr>
        <w:spacing w:after="312" w:afterLines="100" w:line="55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36"/>
          <w:lang w:eastAsia="zh-CN"/>
        </w:rPr>
        <w:t>海南省中小学教师招聘岗位专业要求参照目录</w:t>
      </w:r>
    </w:p>
    <w:p>
      <w:pPr>
        <w:spacing w:after="312" w:afterLines="100" w:line="550" w:lineRule="exact"/>
        <w:jc w:val="center"/>
        <w:rPr>
          <w:rFonts w:hint="eastAsia" w:ascii="楷体_GB2312" w:eastAsia="楷体_GB2312"/>
          <w:spacing w:val="-6"/>
          <w:sz w:val="40"/>
          <w:szCs w:val="32"/>
        </w:rPr>
      </w:pPr>
      <w:r>
        <w:rPr>
          <w:rFonts w:hint="eastAsia" w:ascii="楷体_GB2312" w:eastAsia="楷体_GB2312"/>
          <w:spacing w:val="-6"/>
          <w:sz w:val="32"/>
          <w:szCs w:val="32"/>
          <w:lang w:val="en"/>
        </w:rPr>
        <w:t>（2023年修订）</w:t>
      </w:r>
    </w:p>
    <w:tbl>
      <w:tblPr>
        <w:tblStyle w:val="4"/>
        <w:tblW w:w="120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57" w:type="dxa"/>
          <w:bottom w:w="15" w:type="dxa"/>
          <w:right w:w="57" w:type="dxa"/>
        </w:tblCellMar>
      </w:tblPr>
      <w:tblGrid>
        <w:gridCol w:w="1515"/>
        <w:gridCol w:w="10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540" w:hRule="atLeast"/>
          <w:tblHeader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招聘岗位类别</w:t>
            </w:r>
          </w:p>
        </w:tc>
        <w:tc>
          <w:tcPr>
            <w:tcW w:w="105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研究生专业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62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1.语文教师</w:t>
            </w:r>
          </w:p>
        </w:tc>
        <w:tc>
          <w:tcPr>
            <w:tcW w:w="1051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045103学科教学(语文)，050301新闻学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58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2.数学教师</w:t>
            </w:r>
          </w:p>
        </w:tc>
        <w:tc>
          <w:tcPr>
            <w:tcW w:w="1051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045104学科教学(数学)，085211计算机技术，085212软件工程，120201会计学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3.英语教师</w:t>
            </w:r>
          </w:p>
        </w:tc>
        <w:tc>
          <w:tcPr>
            <w:tcW w:w="1051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045108学科教学(英语)，055101英语笔译，055102英语口译，050201英语语言文学，050211外国语言学及应用语言学，020206国际贸易学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4.道德与法治、思想政治教师</w:t>
            </w:r>
          </w:p>
        </w:tc>
        <w:tc>
          <w:tcPr>
            <w:tcW w:w="1051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045102学科教学(思政)，030301社会学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574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5.历史教师</w:t>
            </w:r>
          </w:p>
        </w:tc>
        <w:tc>
          <w:tcPr>
            <w:tcW w:w="1051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Times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045109学科教学(历史)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599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6.地理教师</w:t>
            </w:r>
          </w:p>
        </w:tc>
        <w:tc>
          <w:tcPr>
            <w:tcW w:w="1051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060202历史地理学,045110学科教学(地理)，085215测绘工程，085217地质工程，085229环境工程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18"/>
                <w:szCs w:val="18"/>
              </w:rPr>
              <w:t>081501水文学及水资源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35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7.物理教师</w:t>
            </w:r>
          </w:p>
        </w:tc>
        <w:tc>
          <w:tcPr>
            <w:tcW w:w="1051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070305高分子化学与物理，070701物理海洋学，071011生物物理学，045105学科教学(物理)，095109农业机械化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8.化学教师</w:t>
            </w:r>
          </w:p>
        </w:tc>
        <w:tc>
          <w:tcPr>
            <w:tcW w:w="1051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070702海洋化学，070902地球化学，071010生物化学与分子生物学，080706化工过程机械，082103纺织化学与染整工程，082604军事化学与烟火技术，082903林产化学加工工程，045106学科教学(化学)，085204材料工程，085221轻工技术与工程，085226核能与核技术工程，085216化学工程，085231食品工程，085235制药工程，085229环境工程，085238生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9.生物教师</w:t>
            </w:r>
          </w:p>
        </w:tc>
        <w:tc>
          <w:tcPr>
            <w:tcW w:w="1051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070703海洋生物学，070903古生物学与地层学，045107学科教学(生物)，081703生物化工，085230生物医学工程，085238生物工程，085273生物与医药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16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10.音乐教师</w:t>
            </w:r>
          </w:p>
        </w:tc>
        <w:tc>
          <w:tcPr>
            <w:tcW w:w="1051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130301戏剧戏曲学，045111学科教学(音乐)，135101音乐，135102戏剧，135103戏曲，135106舞蹈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11.体育教师</w:t>
            </w:r>
          </w:p>
        </w:tc>
        <w:tc>
          <w:tcPr>
            <w:tcW w:w="1051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045112学科教学(体育)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54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12.美术教师</w:t>
            </w:r>
          </w:p>
        </w:tc>
        <w:tc>
          <w:tcPr>
            <w:tcW w:w="1051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045113学科教学(美术)，135107美术，135108艺术设计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15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13.科学教师</w:t>
            </w:r>
          </w:p>
        </w:tc>
        <w:tc>
          <w:tcPr>
            <w:tcW w:w="1051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pacing w:val="-6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6"/>
                <w:sz w:val="18"/>
                <w:szCs w:val="18"/>
              </w:rPr>
              <w:t>045117科学与技术教育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14.信息科技（含信息技术和通用技术）教师</w:t>
            </w:r>
          </w:p>
        </w:tc>
        <w:tc>
          <w:tcPr>
            <w:tcW w:w="1051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040110教育技术学，045114现代教育技术，081603地图制图学与地理信息工程，070503地图学与地理信息系统，085208电子与通信工程，085271电子与信息，095112农业信息化，085211计算机技术，085212软件工程，080201机械制造及其自动化，080802电力系统及其自动化，082302交通信息工程及控制，085215测绘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16.心理健康教师</w:t>
            </w:r>
          </w:p>
        </w:tc>
        <w:tc>
          <w:tcPr>
            <w:tcW w:w="1051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045116心理健康教育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17.幼儿园教师</w:t>
            </w:r>
          </w:p>
        </w:tc>
        <w:tc>
          <w:tcPr>
            <w:tcW w:w="1051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040105学前教育学，045118学前教育，130301戏剧戏曲学，045111学科教学(音乐)，135101音乐，135102戏剧，135103戏曲，135106舞蹈，045112学科教学(体育)，045113学科教学(美术)，135107美术，135108艺术设计，045108学科教学(英语)，055101英语笔译，055102英语口译，050201英语语言文学，050211外国语言学及应用语言学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  <w:color w:val="FFFFFF"/>
        <w:sz w:val="28"/>
        <w:szCs w:val="28"/>
      </w:rPr>
      <w:t>——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MzE3NGY4YzEwMzAzMDg0NjQxNDVlOTkyNDg1MTgifQ=="/>
  </w:docVars>
  <w:rsids>
    <w:rsidRoot w:val="ECFEA74D"/>
    <w:rsid w:val="022C297A"/>
    <w:rsid w:val="029C2B86"/>
    <w:rsid w:val="04511CDD"/>
    <w:rsid w:val="10C304B2"/>
    <w:rsid w:val="10C761F4"/>
    <w:rsid w:val="15C0624E"/>
    <w:rsid w:val="17DA4C80"/>
    <w:rsid w:val="22F5066A"/>
    <w:rsid w:val="26EC4D7E"/>
    <w:rsid w:val="2BFD736F"/>
    <w:rsid w:val="2F2F0060"/>
    <w:rsid w:val="33627B10"/>
    <w:rsid w:val="37270EEB"/>
    <w:rsid w:val="49731136"/>
    <w:rsid w:val="4CA5732A"/>
    <w:rsid w:val="4D507C65"/>
    <w:rsid w:val="4E4869D8"/>
    <w:rsid w:val="520A2E8B"/>
    <w:rsid w:val="5D305A9F"/>
    <w:rsid w:val="5E3268F6"/>
    <w:rsid w:val="658A2039"/>
    <w:rsid w:val="66C867A3"/>
    <w:rsid w:val="694B09ED"/>
    <w:rsid w:val="6BB748E9"/>
    <w:rsid w:val="773504DF"/>
    <w:rsid w:val="79236691"/>
    <w:rsid w:val="7CA14BAF"/>
    <w:rsid w:val="7CA852AF"/>
    <w:rsid w:val="DE6FE040"/>
    <w:rsid w:val="ECFEA74D"/>
    <w:rsid w:val="F7F9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830</Words>
  <Characters>1312</Characters>
  <Lines>0</Lines>
  <Paragraphs>0</Paragraphs>
  <TotalTime>40</TotalTime>
  <ScaleCrop>false</ScaleCrop>
  <LinksUpToDate>false</LinksUpToDate>
  <CharactersWithSpaces>1313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2023-05-25T17:40:00Z</dcterms:created>
  <dc:creator>jyt</dc:creator>
  <cp:lastModifiedBy>快乐的猴子</cp:lastModifiedBy>
  <cp:lastPrinted>2024-06-06T01:31:00Z</cp:lastPrinted>
  <dcterms:modified xsi:type="dcterms:W3CDTF">2024-07-12T02:21:11Z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6EB8BE4C57004F7DA4D69B36A7710E61_12</vt:lpwstr>
  </property>
</Properties>
</file>