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附件一:</w:t>
      </w:r>
    </w:p>
    <w:p>
      <w:pPr>
        <w:widowControl/>
        <w:spacing w:line="4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center"/>
        <w:rPr>
          <w:rFonts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天津市政府专职消防员体能测试项目及标准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28"/>
          <w:szCs w:val="28"/>
        </w:rPr>
        <w:t>（18-29周岁）</w:t>
      </w:r>
    </w:p>
    <w:tbl>
      <w:tblPr>
        <w:tblStyle w:val="3"/>
        <w:tblW w:w="9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天津市政府专职消防员体能测试项目及标准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hint="eastAsia" w:eastAsia="方正小标宋简体"/>
          <w:kern w:val="0"/>
          <w:sz w:val="28"/>
          <w:szCs w:val="28"/>
        </w:rPr>
        <w:t>（30-35周岁）</w:t>
      </w:r>
    </w:p>
    <w:tbl>
      <w:tblPr>
        <w:tblStyle w:val="3"/>
        <w:tblW w:w="9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7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  <w:r>
              <w:rPr>
                <w:szCs w:val="21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</w:t>
            </w: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EE048-5E73-4945-803E-C4A3150ED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70CC94-DBA7-419E-A7F3-92D477829AF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6438DAF-EFE4-4727-9E48-7CF3B01098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15E2632-6819-463D-BEAF-B264961388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CCBD482-A23C-487C-AEB9-A24BD3BD44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72AB866-F070-4359-B027-62BE43DB4A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zA1MDg1ZmM5MjgxNTEwYWI3MWMzYWY5OWEyM2IifQ=="/>
  </w:docVars>
  <w:rsids>
    <w:rsidRoot w:val="230C3CCA"/>
    <w:rsid w:val="230C3CCA"/>
    <w:rsid w:val="597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2024-06-04T09:01:00Z</dcterms:created>
  <dc:creator>.</dc:creator>
  <cp:lastModifiedBy>.</cp:lastModifiedBy>
  <dcterms:modified xsi:type="dcterms:W3CDTF">2024-06-04T09:13:14Z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AEF3B5703C5A403AA5560B432C6415D6_11</vt:lpwstr>
  </property>
</Properties>
</file>