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仿宋" w:eastAsia="方正小标宋简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面试规程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2024年温州市鹿城区公开招聘卫生专业技术人员面试工作有关规程如下：</w:t>
      </w: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bookmarkStart w:id="0" w:name="_Toc13473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一、面试时间和地点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面试时间：20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日（星期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面试地点：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温州人才大厦办公楼（鹿城区学院中路5号）4楼。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bookmarkStart w:id="1" w:name="_Toc18069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二、入场</w:t>
      </w:r>
      <w:bookmarkEnd w:id="1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bookmarkStart w:id="2" w:name="_Toc16081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上午7:30开始面试考点开放，考生开始进入考点，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考生进场须出示有效期内的身份证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《面试通知书》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三、面试考生分组原则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按照公平、公正的原则，报考同一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的考生由同一组面试考官面试，使用同一套面试卷，在同一时段内完成。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bookmarkStart w:id="3" w:name="_Toc29255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四、面试测评小组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组建若干个面试测评小组。每个测评小组由11人组成，面试考官为7人，其中主考官1人；工作人员为4人，其中计分员、核分员、引导员、管理员各1人。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bookmarkStart w:id="4" w:name="_Toc20498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五、面试形式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采用结构化面试的形式。面试成绩满分为100分，低于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0分者为不合格。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六、候考室考生面试流程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面试点设立面试室和候考室，面试室与候考室对应关系通过抽签决定。面试流程如下：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1、报到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考生携带有效期内的身份证和《面试通知书》，按规定的时间和地点到面试点候考室报到，报到后不得擅自离开候考室，如需上洗手间应报告，由专人带往。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2、核实身份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由管理员核对面试考生有效期内的身份证、《面试通知书》。考生将所携带的所有通讯工具交管理员集中保管，并接受金属检测仪检查。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3、</w:t>
      </w:r>
      <w:r>
        <w:rPr>
          <w:rFonts w:hint="default" w:ascii="楷体_GB2312" w:hAnsi="楷体_GB2312" w:eastAsia="楷体_GB2312" w:cs="楷体_GB2312"/>
          <w:color w:val="auto"/>
          <w:sz w:val="32"/>
          <w:szCs w:val="32"/>
          <w:highlight w:val="none"/>
        </w:rPr>
        <w:t>抽签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（1）抽取岗位顺序号。同一组各岗位由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笔试总成绩排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第一位的考生作为代表抽取岗位顺序号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bidi="ar"/>
        </w:rPr>
        <w:t>，填入《面试考生抽签结果登记表》，并签名确认。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（2）抽取面试顺序号。按岗位顺序依次分段对同一岗位的所有考生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笔试总成绩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排序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进行抽签，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bidi="ar"/>
        </w:rPr>
        <w:t>抽取面试顺序号，填入《面试考生抽签结果登记表》，并签名确认。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（3）抽取面试室号。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bidi="ar"/>
        </w:rPr>
        <w:t>由各组考生代表（面试顺序号为1号的考生）抽取对应的面试室号。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4、面试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按面试顺序号由引导员引导考生去面试室面试，引导员只向面试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通报考生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面试顺序号，不报姓名。面试由主考官主持，每个考生面试时间为1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5、面试成绩计算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考生面试结束，各考官根据考生表现进行评分（只打一个整数分）。去掉一个最高分和一个最低分，取其余分数的平均分即为考生的面试最后得分（保留小数点后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位数）。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6、公布分数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考生面试结束后，在已面试考生席等候，待下一位考生面试结束后，由主考官当场宣布上一位考生的面试成绩，考生得知分数、核实姓名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签字确认并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面试成绩通知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离开面试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，以此类推。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94D51"/>
    <w:rsid w:val="0B580718"/>
    <w:rsid w:val="1AC13864"/>
    <w:rsid w:val="23371744"/>
    <w:rsid w:val="3DF64D30"/>
    <w:rsid w:val="4A7B619D"/>
    <w:rsid w:val="53233276"/>
    <w:rsid w:val="587F133C"/>
    <w:rsid w:val="73FF1330"/>
    <w:rsid w:val="7DE6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Body Text"/>
    <w:basedOn w:val="1"/>
    <w:next w:val="2"/>
    <w:qFormat/>
    <w:uiPriority w:val="99"/>
    <w:rPr>
      <w:sz w:val="32"/>
    </w:r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微软雅黑" w:hAnsi="微软雅黑" w:eastAsia="微软雅黑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2024-03-26T07:33:00Z</dcterms:created>
  <dc:creator>Administrator</dc:creator>
  <cp:lastModifiedBy>怡</cp:lastModifiedBy>
  <cp:lastPrinted>2024-04-03T00:30:00Z</cp:lastPrinted>
  <dcterms:modified xsi:type="dcterms:W3CDTF">2024-06-26T01:48:31Z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D0861F4ADDE74F4EA134B23948563D78</vt:lpwstr>
  </property>
</Properties>
</file>