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永嘉县</w:t>
      </w:r>
      <w:r>
        <w:rPr>
          <w:rFonts w:hint="eastAsia" w:ascii="方正小标宋简体" w:eastAsia="方正小标宋简体"/>
          <w:sz w:val="36"/>
          <w:szCs w:val="36"/>
        </w:rPr>
        <w:t>综合行政执法局编外人员招聘报名表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9"/>
        <w:gridCol w:w="691"/>
        <w:gridCol w:w="255"/>
        <w:gridCol w:w="1247"/>
        <w:gridCol w:w="1130"/>
        <w:gridCol w:w="1078"/>
        <w:gridCol w:w="250"/>
        <w:gridCol w:w="627"/>
        <w:gridCol w:w="27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毕业院校以及专业</w:t>
            </w:r>
          </w:p>
        </w:tc>
        <w:tc>
          <w:tcPr>
            <w:tcW w:w="51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63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工作单位（学校、专业）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5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</w:t>
            </w:r>
            <w:r>
              <w:rPr>
                <w:rFonts w:hint="eastAsia" w:ascii="宋体" w:hAnsi="宋体"/>
                <w:sz w:val="24"/>
              </w:rPr>
              <w:t>：上述填写的内容真实完整。如有不实，本人愿意承担取消招聘资格的责任。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申请人(签名)：                                         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30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                 年   月   日</w:t>
            </w:r>
          </w:p>
        </w:tc>
      </w:tr>
    </w:tbl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永嘉县</w:t>
      </w:r>
      <w:r>
        <w:rPr>
          <w:rFonts w:hint="eastAsia" w:ascii="仿宋_GB2312" w:eastAsia="仿宋_GB2312"/>
          <w:sz w:val="24"/>
        </w:rPr>
        <w:t>综合行政执法局制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8F0DC4"/>
    <w:rsid w:val="13E632DB"/>
    <w:rsid w:val="1FD73C94"/>
    <w:rsid w:val="30CA4E30"/>
    <w:rsid w:val="3319122E"/>
    <w:rsid w:val="60085797"/>
    <w:rsid w:val="721558D6"/>
    <w:rsid w:val="74CF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8533637-E42E-45BE-BD1F-2C0EE7200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273</Characters>
  <Lines>0</Lines>
  <Paragraphs>4</Paragraphs>
  <TotalTime>2</TotalTime>
  <ScaleCrop>false</ScaleCrop>
  <LinksUpToDate>false</LinksUpToDate>
  <CharactersWithSpaces>365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石</cp:lastModifiedBy>
  <dcterms:modified xsi:type="dcterms:W3CDTF">2024-06-14T03:16:01Z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8AFAB336D14A4380BE273D025C8B79C2</vt:lpwstr>
  </property>
</Properties>
</file>