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  <w:t>生活老师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tbl>
            <w:tblPr>
              <w:tblStyle w:val="4"/>
              <w:tblW w:w="350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女性，无传染性疾病，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工作认真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能吃苦耐劳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eastAsia="zh-CN"/>
                    </w:rPr>
                    <w:t>有爱心，服从工作安排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val="en-US" w:eastAsia="zh-CN"/>
                    </w:rPr>
                    <w:t>有保育员证或幼儿园工作经验者优先。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Times New Roman"/>
                <w:spacing w:val="-17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楼办公室（地址：北海市海城区高德街道南珠大道以东、西南大道以北马栏村）联系人：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林晓明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0779-2068056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ODZiOGZkNWVkNjJjMmNiNWVlOTlkZmYxYTNiZDQifQ=="/>
  </w:docVars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43D44EC"/>
    <w:rsid w:val="051150A7"/>
    <w:rsid w:val="05461AD3"/>
    <w:rsid w:val="05A1410D"/>
    <w:rsid w:val="065E6709"/>
    <w:rsid w:val="06E21267"/>
    <w:rsid w:val="07B70330"/>
    <w:rsid w:val="09B679F3"/>
    <w:rsid w:val="0A211E44"/>
    <w:rsid w:val="0D047784"/>
    <w:rsid w:val="0E757339"/>
    <w:rsid w:val="0F0F10D8"/>
    <w:rsid w:val="0F232C34"/>
    <w:rsid w:val="1077048E"/>
    <w:rsid w:val="115A7DB3"/>
    <w:rsid w:val="11E31553"/>
    <w:rsid w:val="14A45881"/>
    <w:rsid w:val="14C00EE8"/>
    <w:rsid w:val="156F2A60"/>
    <w:rsid w:val="158174D7"/>
    <w:rsid w:val="18767DD8"/>
    <w:rsid w:val="1B9A59D0"/>
    <w:rsid w:val="1BE510C2"/>
    <w:rsid w:val="1E684022"/>
    <w:rsid w:val="1E834E61"/>
    <w:rsid w:val="1F755F41"/>
    <w:rsid w:val="20864805"/>
    <w:rsid w:val="208861AB"/>
    <w:rsid w:val="213C0CF2"/>
    <w:rsid w:val="2183181A"/>
    <w:rsid w:val="220175A9"/>
    <w:rsid w:val="230A247F"/>
    <w:rsid w:val="237E0916"/>
    <w:rsid w:val="23E01400"/>
    <w:rsid w:val="24A631D6"/>
    <w:rsid w:val="25975D08"/>
    <w:rsid w:val="25FF52C6"/>
    <w:rsid w:val="27F26D69"/>
    <w:rsid w:val="27F92AE8"/>
    <w:rsid w:val="29D90424"/>
    <w:rsid w:val="2DC41E2E"/>
    <w:rsid w:val="2DEF26FC"/>
    <w:rsid w:val="2DFA212F"/>
    <w:rsid w:val="2FA23E9B"/>
    <w:rsid w:val="3259774E"/>
    <w:rsid w:val="33F80557"/>
    <w:rsid w:val="341E41D2"/>
    <w:rsid w:val="3444398D"/>
    <w:rsid w:val="34487345"/>
    <w:rsid w:val="34D532BD"/>
    <w:rsid w:val="34F86913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C191A4B"/>
    <w:rsid w:val="3F05460D"/>
    <w:rsid w:val="42132DF2"/>
    <w:rsid w:val="43FF6712"/>
    <w:rsid w:val="47292891"/>
    <w:rsid w:val="49967E49"/>
    <w:rsid w:val="4B0F750C"/>
    <w:rsid w:val="4CF5516B"/>
    <w:rsid w:val="4D2F0B6C"/>
    <w:rsid w:val="4DB427CA"/>
    <w:rsid w:val="4E4D24AB"/>
    <w:rsid w:val="4E56563D"/>
    <w:rsid w:val="4FF57897"/>
    <w:rsid w:val="50117721"/>
    <w:rsid w:val="50AA4F34"/>
    <w:rsid w:val="519E5AB6"/>
    <w:rsid w:val="533343D0"/>
    <w:rsid w:val="57597B7D"/>
    <w:rsid w:val="5A281ED0"/>
    <w:rsid w:val="5AF079A5"/>
    <w:rsid w:val="5B320404"/>
    <w:rsid w:val="5CF72086"/>
    <w:rsid w:val="607B7515"/>
    <w:rsid w:val="628959B9"/>
    <w:rsid w:val="64FF2505"/>
    <w:rsid w:val="65D328BE"/>
    <w:rsid w:val="6AB736F3"/>
    <w:rsid w:val="6BF5070A"/>
    <w:rsid w:val="6CB71AF4"/>
    <w:rsid w:val="6CFE0494"/>
    <w:rsid w:val="6E296A0D"/>
    <w:rsid w:val="71100A6F"/>
    <w:rsid w:val="7115337D"/>
    <w:rsid w:val="711C62CB"/>
    <w:rsid w:val="71F240BA"/>
    <w:rsid w:val="73657593"/>
    <w:rsid w:val="76603937"/>
    <w:rsid w:val="78E50A37"/>
    <w:rsid w:val="7CCE3C31"/>
    <w:rsid w:val="7E242778"/>
    <w:rsid w:val="7E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195</Words>
  <Characters>207</Characters>
  <Lines>0</Lines>
  <Paragraphs>0</Paragraphs>
  <TotalTime>1</TotalTime>
  <ScaleCrop>false</ScaleCrop>
  <LinksUpToDate>false</LinksUpToDate>
  <CharactersWithSpaces>209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Administrator</cp:lastModifiedBy>
  <cp:lastPrinted>2021-02-18T00:46:00Z</cp:lastPrinted>
  <dcterms:modified xsi:type="dcterms:W3CDTF">2024-06-03T08:25:23Z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142FD5DFB8C642CB9A4F58356517F1FF_13</vt:lpwstr>
  </property>
</Properties>
</file>