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17"/>
        <w:gridCol w:w="855"/>
        <w:gridCol w:w="1378"/>
        <w:gridCol w:w="1033"/>
        <w:gridCol w:w="1824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jc w:val="center"/>
              <w:rPr>
                <w:rFonts w:hint="default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重庆市渝北区保税港幼儿园</w:t>
            </w:r>
          </w:p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应聘人员简历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bookmarkEnd w:id="0"/>
          </w:p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1831340</wp:posOffset>
                  </wp:positionV>
                  <wp:extent cx="1050290" cy="1310005"/>
                  <wp:effectExtent l="0" t="0" r="16510" b="4445"/>
                  <wp:wrapNone/>
                  <wp:docPr id="1027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1" descr="乔桂花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89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1526540</wp:posOffset>
                  </wp:positionV>
                  <wp:extent cx="1050290" cy="1310005"/>
                  <wp:effectExtent l="0" t="0" r="16510" b="4445"/>
                  <wp:wrapNone/>
                  <wp:docPr id="1028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1" descr="乔桂花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1678940</wp:posOffset>
                  </wp:positionV>
                  <wp:extent cx="1050290" cy="1310005"/>
                  <wp:effectExtent l="0" t="0" r="16510" b="4445"/>
                  <wp:wrapNone/>
                  <wp:docPr id="1029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1" descr="乔桂花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1374140</wp:posOffset>
                  </wp:positionV>
                  <wp:extent cx="1050290" cy="1310005"/>
                  <wp:effectExtent l="0" t="0" r="16510" b="4445"/>
                  <wp:wrapNone/>
                  <wp:docPr id="1030" name="图片 1" descr="乔桂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1" descr="乔桂花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89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彩色照片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毕业院校  及专  业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毕业院校  及专  业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学习时间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备注：请按学习层次从高到低填入（截止至高中），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如行数不够，请自行增加。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起始年月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终止年月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工作单位名称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就职岗位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备注：填写个人全部工作经历，包括实习经历，如行数不够，请自行增加。</w:t>
            </w:r>
          </w:p>
        </w:tc>
      </w:tr>
    </w:tbl>
    <w:p/>
    <w:tbl>
      <w:tblPr>
        <w:tblStyle w:val="5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44"/>
        <w:gridCol w:w="1096"/>
        <w:gridCol w:w="548"/>
        <w:gridCol w:w="1644"/>
        <w:gridCol w:w="548"/>
        <w:gridCol w:w="1096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取得资格证情况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取得资格证名称</w:t>
            </w:r>
          </w:p>
        </w:tc>
        <w:tc>
          <w:tcPr>
            <w:tcW w:w="27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何时取得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资格证编号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27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成员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工作单位名称</w:t>
            </w: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2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已婚人员填写父母、配偶及子女，未婚人员填父母、兄妹等。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822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个人兴趣爱好</w:t>
            </w:r>
          </w:p>
        </w:tc>
        <w:tc>
          <w:tcPr>
            <w:tcW w:w="822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简介</w:t>
            </w:r>
          </w:p>
        </w:tc>
        <w:tc>
          <w:tcPr>
            <w:tcW w:w="822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生活照</w:t>
            </w:r>
          </w:p>
        </w:tc>
        <w:tc>
          <w:tcPr>
            <w:tcW w:w="822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通过何种途径了解幼儿园招聘信息</w:t>
            </w:r>
          </w:p>
        </w:tc>
        <w:tc>
          <w:tcPr>
            <w:tcW w:w="822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选择保税港幼儿园的理由</w:t>
            </w:r>
          </w:p>
        </w:tc>
        <w:tc>
          <w:tcPr>
            <w:tcW w:w="822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2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备注：1.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应聘人员应对以上填写资料的真实性负责，如有虚假，应承担一切后果及责任。2.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进入面试环节的应聘者请准备身份证明、学历证明、岗位任职资格证书、职称或技能等级证书、各类获奖荣誉证书或相关印证材料、工作经历证明等，所有材料均需原件及复印件（复印件不返还），两寸登记照2张。交由幼儿园现场资格审查。</w:t>
            </w:r>
          </w:p>
        </w:tc>
      </w:tr>
    </w:tbl>
    <w:p/>
    <w:sectPr>
      <w:headerReference r:id="rId3" w:type="default"/>
      <w:type w:val="continuous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-308610</wp:posOffset>
          </wp:positionV>
          <wp:extent cx="754380" cy="761365"/>
          <wp:effectExtent l="0" t="0" r="7620" b="63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童蒙启航，触碰星空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ODE5YWYyOGU0Y2UzMDU0MDQwZWRiNzgwMjU5M2IifQ=="/>
  </w:docVars>
  <w:rsids>
    <w:rsidRoot w:val="00000000"/>
    <w:rsid w:val="0D946D5B"/>
    <w:rsid w:val="161F618A"/>
    <w:rsid w:val="25BA1A2C"/>
    <w:rsid w:val="650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765</Words>
  <Characters>933</Characters>
  <Paragraphs>205</Paragraphs>
  <TotalTime>3</TotalTime>
  <ScaleCrop>false</ScaleCrop>
  <LinksUpToDate>false</LinksUpToDate>
  <CharactersWithSpaces>949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2018-07-06T00:49:00Z</dcterms:created>
  <dc:creator>王溢</dc:creator>
  <cp:lastModifiedBy>JoeyChang</cp:lastModifiedBy>
  <cp:lastPrinted>2018-07-06T01:09:00Z</cp:lastPrinted>
  <dcterms:modified xsi:type="dcterms:W3CDTF">2024-06-11T01:21:07Z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00254123A7D241E6B9768D1EE7DCF875_13</vt:lpwstr>
  </property>
</Properties>
</file>