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附件2-25</w:t>
      </w:r>
    </w:p>
    <w:p>
      <w:pPr>
        <w:keepNext w:val="0"/>
        <w:keepLines w:val="0"/>
        <w:pageBreakBefore w:val="0"/>
        <w:widowControl w:val="0"/>
        <w:kinsoku/>
        <w:wordWrap/>
        <w:overflowPunct/>
        <w:topLinePunct w:val="0"/>
        <w:autoSpaceDE/>
        <w:autoSpaceDN/>
        <w:bidi w:val="0"/>
        <w:snapToGrid/>
        <w:spacing w:line="560" w:lineRule="exact"/>
        <w:jc w:val="center"/>
        <w:textAlignment w:val="auto"/>
        <w:rPr>
          <w:rFonts w:hint="default" w:ascii="Times New Roman" w:hAnsi="Times New Roman" w:eastAsia="方正小标宋简体" w:cs="Times New Roman"/>
          <w:spacing w:val="6"/>
          <w:kern w:val="2"/>
          <w:sz w:val="44"/>
          <w:szCs w:val="44"/>
          <w:lang w:val="en-US" w:eastAsia="zh-CN" w:bidi="ar-SA"/>
        </w:rPr>
      </w:pPr>
    </w:p>
    <w:p>
      <w:pPr>
        <w:keepNext w:val="0"/>
        <w:keepLines w:val="0"/>
        <w:pageBreakBefore w:val="0"/>
        <w:widowControl w:val="0"/>
        <w:kinsoku/>
        <w:wordWrap/>
        <w:overflowPunct/>
        <w:topLinePunct w:val="0"/>
        <w:autoSpaceDE/>
        <w:autoSpaceDN/>
        <w:bidi w:val="0"/>
        <w:snapToGrid/>
        <w:spacing w:line="560" w:lineRule="exact"/>
        <w:jc w:val="center"/>
        <w:textAlignment w:val="auto"/>
        <w:rPr>
          <w:rFonts w:hint="default" w:ascii="Times New Roman" w:hAnsi="Times New Roman" w:eastAsia="方正小标宋简体" w:cs="Times New Roman"/>
          <w:spacing w:val="6"/>
          <w:kern w:val="2"/>
          <w:sz w:val="44"/>
          <w:szCs w:val="44"/>
          <w:lang w:val="en-US" w:eastAsia="zh-CN" w:bidi="ar-SA"/>
        </w:rPr>
      </w:pPr>
      <w:r>
        <w:rPr>
          <w:rFonts w:hint="default" w:ascii="Times New Roman" w:hAnsi="Times New Roman" w:eastAsia="方正小标宋简体" w:cs="Times New Roman"/>
          <w:spacing w:val="6"/>
          <w:kern w:val="2"/>
          <w:sz w:val="44"/>
          <w:szCs w:val="44"/>
          <w:lang w:val="en-US" w:eastAsia="zh-CN" w:bidi="ar-SA"/>
        </w:rPr>
        <w:t>呼和浩特市退役军人事务局所属事业单位2024年第二批人才引进公告</w:t>
      </w: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呼和浩特市退役军人事务局是贯彻落实党中央关于退役军人工作的方针政策和决策部署的政府工作部门，负责全市退役军人思想政治、权益维护、就业安置、抚恤优待、褒扬纪念、服务体系建设、双拥共建等工作。所属的呼和浩特市军队离退休干部服务中心、内蒙古革命烈士陵园（呼和浩特大青山革命公墓管理中心）、呼和浩特市光荣院是公益一类事业单位。呼和浩特市军队离退休干部服务中心主要负责军队移交政府安置的军队离退休干部服务工作，落实军队离退休干部政治、生活、医疗等待遇。内蒙古革命烈士陵园（呼和浩特大青山革命公墓管理中心）主要负责英雄烈士遗物和革命史料收集、整理、保管、陈列及烈士纪念设施的建设、维护和管理等工作，开展爱国主义教育、国防教育和民族团结进步教育。呼和浩特市光荣院主要负责为全市范围的抗战时期、解放战争时期、抗美援朝时期及建国后为国防和军队建设作出贡献的在乡复员军人或伤残军人提供集中供养服务。</w:t>
      </w: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黑体" w:cs="Times New Roman"/>
          <w:spacing w:val="6"/>
          <w:kern w:val="2"/>
          <w:sz w:val="32"/>
          <w:szCs w:val="32"/>
          <w:lang w:val="en-US" w:eastAsia="zh-CN" w:bidi="ar-SA"/>
        </w:rPr>
      </w:pPr>
      <w:r>
        <w:rPr>
          <w:rFonts w:hint="default" w:ascii="Times New Roman" w:hAnsi="Times New Roman" w:eastAsia="黑体" w:cs="Times New Roman"/>
          <w:spacing w:val="6"/>
          <w:kern w:val="2"/>
          <w:sz w:val="32"/>
          <w:szCs w:val="32"/>
          <w:lang w:val="en-US" w:eastAsia="zh-CN" w:bidi="ar-SA"/>
        </w:rPr>
        <w:t>一、引进计划</w:t>
      </w: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本次共计划引进人才5名，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spacing w:val="6"/>
          <w:kern w:val="2"/>
          <w:sz w:val="32"/>
          <w:szCs w:val="32"/>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eastAsia" w:ascii="Times New Roman" w:hAnsi="Times New Roman" w:cs="Times New Roman"/>
          <w:spacing w:val="0"/>
          <w:sz w:val="32"/>
          <w:szCs w:val="32"/>
          <w:lang w:val="en-US" w:eastAsia="zh-CN"/>
        </w:rPr>
        <w:t xml:space="preserve"> </w:t>
      </w:r>
      <w:bookmarkStart w:id="1" w:name="_GoBack"/>
      <w:bookmarkEnd w:id="1"/>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8"/>
          <w:rFonts w:hint="default" w:ascii="Times New Roman" w:hAnsi="Times New Roman" w:eastAsia="仿宋_GB2312" w:cs="Times New Roman"/>
          <w:color w:val="auto"/>
          <w:spacing w:val="0"/>
          <w:sz w:val="32"/>
          <w:szCs w:val="32"/>
          <w:u w:val="none"/>
        </w:rPr>
        <w:t>http://www.hhpta.org.cn）。</w:t>
      </w:r>
      <w:r>
        <w:rPr>
          <w:rStyle w:val="8"/>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9"/>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2"/>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2"/>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2"/>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5"/>
        <w:keepNext w:val="0"/>
        <w:keepLines w:val="0"/>
        <w:pageBreakBefore w:val="0"/>
        <w:widowControl/>
        <w:shd w:val="clear" w:color="auto" w:fill="FFFFFF"/>
        <w:kinsoku/>
        <w:wordWrap/>
        <w:overflowPunct/>
        <w:topLinePunct w:val="0"/>
        <w:autoSpaceDE/>
        <w:autoSpaceDN/>
        <w:bidi w:val="0"/>
        <w:spacing w:beforeAutospacing="0" w:after="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kinsoku/>
        <w:wordWrap/>
        <w:overflowPunct/>
        <w:topLinePunct w:val="0"/>
        <w:bidi w:val="0"/>
        <w:spacing w:line="560" w:lineRule="exact"/>
        <w:ind w:firstLine="640"/>
        <w:jc w:val="both"/>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本公告由</w:t>
      </w:r>
      <w:r>
        <w:rPr>
          <w:rFonts w:hint="default" w:ascii="Times New Roman" w:hAnsi="Times New Roman" w:eastAsia="仿宋_GB2312" w:cs="Times New Roman"/>
          <w:spacing w:val="6"/>
          <w:sz w:val="32"/>
          <w:szCs w:val="32"/>
          <w:lang w:eastAsia="zh-CN"/>
        </w:rPr>
        <w:t>呼和浩特市退役军人事务</w:t>
      </w:r>
      <w:r>
        <w:rPr>
          <w:rFonts w:hint="default" w:ascii="Times New Roman" w:hAnsi="Times New Roman" w:eastAsia="仿宋_GB2312" w:cs="Times New Roman"/>
          <w:spacing w:val="6"/>
          <w:sz w:val="32"/>
          <w:szCs w:val="32"/>
        </w:rPr>
        <w:t>局负责解释。</w:t>
      </w:r>
    </w:p>
    <w:p>
      <w:pPr>
        <w:keepNext w:val="0"/>
        <w:keepLines w:val="0"/>
        <w:pageBreakBefore w:val="0"/>
        <w:widowControl w:val="0"/>
        <w:kinsoku/>
        <w:wordWrap/>
        <w:overflowPunct/>
        <w:topLinePunct w:val="0"/>
        <w:bidi w:val="0"/>
        <w:spacing w:line="560" w:lineRule="exact"/>
        <w:ind w:firstLine="640"/>
        <w:jc w:val="both"/>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pacing w:val="6"/>
          <w:sz w:val="32"/>
          <w:szCs w:val="32"/>
        </w:rPr>
        <w:t xml:space="preserve">    </w:t>
      </w:r>
      <w:r>
        <w:rPr>
          <w:rFonts w:hint="default" w:ascii="Times New Roman" w:hAnsi="Times New Roman" w:eastAsia="仿宋_GB2312" w:cs="Times New Roman"/>
          <w:spacing w:val="6"/>
          <w:sz w:val="32"/>
          <w:szCs w:val="32"/>
          <w:lang w:val="en-US" w:eastAsia="zh-CN"/>
        </w:rPr>
        <w:t xml:space="preserve">          </w:t>
      </w:r>
    </w:p>
    <w:p>
      <w:pPr>
        <w:keepNext w:val="0"/>
        <w:keepLines w:val="0"/>
        <w:pageBreakBefore w:val="0"/>
        <w:widowControl w:val="0"/>
        <w:kinsoku/>
        <w:wordWrap/>
        <w:overflowPunct/>
        <w:topLinePunct w:val="0"/>
        <w:bidi w:val="0"/>
        <w:spacing w:line="560" w:lineRule="exact"/>
        <w:ind w:firstLine="3658" w:firstLineChars="1102"/>
        <w:jc w:val="both"/>
        <w:rPr>
          <w:rFonts w:hint="default" w:ascii="Times New Roman" w:hAnsi="Times New Roman" w:eastAsia="仿宋_GB2312" w:cs="Times New Roman"/>
          <w:spacing w:val="6"/>
          <w:sz w:val="32"/>
          <w:szCs w:val="32"/>
          <w:lang w:eastAsia="zh-CN"/>
        </w:rPr>
      </w:pPr>
      <w:r>
        <w:rPr>
          <w:rFonts w:hint="default" w:ascii="Times New Roman" w:hAnsi="Times New Roman" w:eastAsia="仿宋_GB2312" w:cs="Times New Roman"/>
          <w:spacing w:val="6"/>
          <w:sz w:val="32"/>
          <w:szCs w:val="32"/>
          <w:lang w:eastAsia="zh-CN"/>
        </w:rPr>
        <w:t>呼和浩特市退役军人事务局</w:t>
      </w:r>
    </w:p>
    <w:p>
      <w:pPr>
        <w:keepNext w:val="0"/>
        <w:keepLines w:val="0"/>
        <w:pageBreakBefore w:val="0"/>
        <w:widowControl w:val="0"/>
        <w:kinsoku/>
        <w:wordWrap/>
        <w:overflowPunct/>
        <w:topLinePunct w:val="0"/>
        <w:bidi w:val="0"/>
        <w:spacing w:line="560" w:lineRule="exact"/>
        <w:ind w:firstLine="4648" w:firstLineChars="1400"/>
        <w:jc w:val="both"/>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2024年</w:t>
      </w:r>
      <w:r>
        <w:rPr>
          <w:rFonts w:hint="default" w:ascii="Times New Roman" w:hAnsi="Times New Roman" w:eastAsia="仿宋_GB2312" w:cs="Times New Roman"/>
          <w:spacing w:val="6"/>
          <w:sz w:val="32"/>
          <w:szCs w:val="32"/>
          <w:lang w:val="en-US" w:eastAsia="zh-CN"/>
        </w:rPr>
        <w:t>6</w:t>
      </w:r>
      <w:r>
        <w:rPr>
          <w:rFonts w:hint="default" w:ascii="Times New Roman" w:hAnsi="Times New Roman" w:eastAsia="仿宋_GB2312" w:cs="Times New Roman"/>
          <w:spacing w:val="6"/>
          <w:sz w:val="32"/>
          <w:szCs w:val="32"/>
        </w:rPr>
        <w:t>月</w:t>
      </w:r>
      <w:r>
        <w:rPr>
          <w:rFonts w:hint="default" w:ascii="Times New Roman" w:hAnsi="Times New Roman" w:eastAsia="仿宋_GB2312" w:cs="Times New Roman"/>
          <w:spacing w:val="6"/>
          <w:sz w:val="32"/>
          <w:szCs w:val="32"/>
          <w:lang w:val="en-US" w:eastAsia="zh-CN"/>
        </w:rPr>
        <w:t>6</w:t>
      </w:r>
      <w:r>
        <w:rPr>
          <w:rFonts w:hint="default" w:ascii="Times New Roman" w:hAnsi="Times New Roman" w:eastAsia="仿宋_GB2312" w:cs="Times New Roman"/>
          <w:spacing w:val="6"/>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3EFD5F2C"/>
    <w:rsid w:val="03645DD8"/>
    <w:rsid w:val="069A0F7F"/>
    <w:rsid w:val="18E75CD9"/>
    <w:rsid w:val="2D90330B"/>
    <w:rsid w:val="348A4BE5"/>
    <w:rsid w:val="3EFD5F2C"/>
    <w:rsid w:val="46300235"/>
    <w:rsid w:val="4900041D"/>
    <w:rsid w:val="53FC3DED"/>
    <w:rsid w:val="71735A6C"/>
    <w:rsid w:val="750A50A9"/>
    <w:rsid w:val="7C3812AE"/>
    <w:rsid w:val="7D4A7711"/>
    <w:rsid w:val="7FFF6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6133</Words>
  <Characters>6359</Characters>
  <Lines>0</Lines>
  <Paragraphs>0</Paragraphs>
  <TotalTime>0</TotalTime>
  <ScaleCrop>false</ScaleCrop>
  <LinksUpToDate>false</LinksUpToDate>
  <CharactersWithSpaces>6391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2024-05-27T10:29:00Z</dcterms:created>
  <dc:creator>CuiWenJ</dc:creator>
  <cp:lastModifiedBy>sunshine</cp:lastModifiedBy>
  <cp:lastPrinted>2024-06-04T18:07:00Z</cp:lastPrinted>
  <dcterms:modified xsi:type="dcterms:W3CDTF">2024-06-05T09:58:12Z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973985FB33DA452293E78E6F784892D7_11</vt:lpwstr>
  </property>
</Properties>
</file>