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left"/>
        <w:rPr>
          <w:rFonts w:ascii="黑体" w:hAnsi="黑体" w:eastAsia="黑体" w:cs="??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??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??"/>
          <w:bCs/>
          <w:color w:val="000000"/>
          <w:kern w:val="0"/>
          <w:sz w:val="32"/>
          <w:szCs w:val="32"/>
        </w:rPr>
        <w:t>1</w:t>
      </w:r>
    </w:p>
    <w:p>
      <w:pPr>
        <w:widowControl/>
        <w:overflowPunct w:val="0"/>
        <w:spacing w:line="640" w:lineRule="exact"/>
        <w:jc w:val="center"/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  <w:t>泸州市文化馆</w:t>
      </w:r>
    </w:p>
    <w:p>
      <w:pPr>
        <w:widowControl/>
        <w:overflowPunct w:val="0"/>
        <w:spacing w:line="640" w:lineRule="exact"/>
        <w:jc w:val="center"/>
        <w:rPr>
          <w:rFonts w:ascii="方正小标宋简体" w:hAnsi="??" w:eastAsia="方正小标宋简体" w:cs="??"/>
          <w:color w:val="000000"/>
          <w:kern w:val="0"/>
          <w:sz w:val="44"/>
          <w:szCs w:val="44"/>
        </w:rPr>
      </w:pPr>
      <w:r>
        <w:rPr>
          <w:rFonts w:ascii="方正小标宋简体" w:hAnsi="??" w:eastAsia="方正小标宋简体" w:cs="??"/>
          <w:snapToGrid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</w:rPr>
        <w:t>3年下半年引进</w:t>
      </w:r>
      <w:bookmarkStart w:id="0" w:name="_GoBack"/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</w:rPr>
        <w:t>急需紧缺人才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</w:t>
      </w:r>
      <w:r>
        <w:rPr>
          <w:rFonts w:hint="eastAsia" w:ascii="方正小标宋简体" w:hAnsi="??" w:eastAsia="方正小标宋简体" w:cs="??"/>
          <w:color w:val="000000"/>
          <w:kern w:val="0"/>
          <w:sz w:val="44"/>
          <w:szCs w:val="44"/>
        </w:rPr>
        <w:t>名表</w:t>
      </w:r>
      <w:bookmarkEnd w:id="0"/>
    </w:p>
    <w:p>
      <w:pPr>
        <w:widowControl/>
        <w:overflowPunct w:val="0"/>
        <w:spacing w:line="440" w:lineRule="exact"/>
        <w:jc w:val="center"/>
        <w:rPr>
          <w:rFonts w:ascii="??" w:hAnsi="??" w:cs="??"/>
          <w:b/>
          <w:color w:val="000000"/>
          <w:kern w:val="0"/>
          <w:sz w:val="24"/>
        </w:rPr>
      </w:pPr>
    </w:p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780"/>
        <w:gridCol w:w="338"/>
        <w:gridCol w:w="851"/>
        <w:gridCol w:w="936"/>
        <w:gridCol w:w="226"/>
        <w:gridCol w:w="97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出生年月（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应聘职位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（《公告》岗位表中序号）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个人爱好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是否有</w:t>
            </w:r>
          </w:p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本人承诺：上述所填写的内容及所提供的报名材料均真实有效，若有虚假，请随时取消引进和聘用资格。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审核人签字：</w:t>
            </w:r>
          </w:p>
          <w:p>
            <w:pPr>
              <w:widowControl/>
              <w:spacing w:line="440" w:lineRule="exact"/>
              <w:ind w:right="48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复审人签字：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before="150" w:line="300" w:lineRule="exact"/>
        <w:jc w:val="left"/>
        <w:rPr>
          <w:rFonts w:hint="eastAsia"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备注：</w:t>
      </w:r>
      <w:r>
        <w:rPr>
          <w:rFonts w:hint="eastAsia" w:cs="??"/>
          <w:b/>
          <w:color w:val="000000"/>
          <w:kern w:val="0"/>
          <w:sz w:val="18"/>
          <w:szCs w:val="18"/>
        </w:rPr>
        <w:t>①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本表必须如实填写，对弄虚作假造成的一切后果自负；</w:t>
      </w:r>
      <w:r>
        <w:rPr>
          <w:rFonts w:hint="eastAsia" w:cs="??"/>
          <w:b/>
          <w:color w:val="000000"/>
          <w:kern w:val="0"/>
          <w:sz w:val="18"/>
          <w:szCs w:val="18"/>
        </w:rPr>
        <w:t>②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学历学位等信息应严格按照所获证书内容填写；</w:t>
      </w:r>
    </w:p>
    <w:p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  <w:t>③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此表必须双面打印。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570" w:right="1276" w:bottom="1502" w:left="1276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9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4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WJkMzRlOGYxNzg1NzljZGFiNGRhYWZkMmFiZWIifQ=="/>
  </w:docVars>
  <w:rsids>
    <w:rsidRoot w:val="74CB000B"/>
    <w:rsid w:val="160121B5"/>
    <w:rsid w:val="74C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814</Characters>
  <Lines>0</Lines>
  <Paragraphs>0</Paragraphs>
  <TotalTime>5</TotalTime>
  <ScaleCrop>false</ScaleCrop>
  <LinksUpToDate>false</LinksUpToDate>
  <CharactersWithSpaces>1001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2024-05-20T10:14:00Z</dcterms:created>
  <dc:creator>moonspirit</dc:creator>
  <cp:lastModifiedBy>moonspirit</cp:lastModifiedBy>
  <dcterms:modified xsi:type="dcterms:W3CDTF">2024-05-20T10:25:47Z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D71A64A45E8747C595FCC089A85E9E74_11</vt:lpwstr>
  </property>
</Properties>
</file>