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附件2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同意报考证明</w:t>
      </w:r>
    </w:p>
    <w:bookmarkEnd w:id="0"/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，现任职务为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，任职起始时间为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年   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，在编在岗，2021年考核结果为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2023年考核结果为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该同志无公告中第四款第（二）条的情形。符合报考条件，提供的有关证件原件和复印件属实，同意报考。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</w:t>
      </w: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  </w:t>
      </w:r>
    </w:p>
    <w:p>
      <w:pPr>
        <w:ind w:left="420" w:hanging="420" w:hangingChars="200"/>
        <w:rPr>
          <w:rFonts w:hint="eastAsia"/>
          <w:color w:val="000000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任教学校负责人签字：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                                 </w:t>
      </w:r>
    </w:p>
    <w:p>
      <w:pPr>
        <w:ind w:left="420" w:leftChars="200"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中心学校（市直学校）负责人签字：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 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</w:t>
      </w:r>
    </w:p>
    <w:p>
      <w:pPr>
        <w:ind w:firstLine="320" w:firstLineChars="1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ODM1NWRjYzdmYWUwMGVlM2MyMTViMWNiNjNiOTYifQ=="/>
  </w:docVars>
  <w:rsids>
    <w:rsidRoot w:val="11303F4C"/>
    <w:rsid w:val="07C2290E"/>
    <w:rsid w:val="11303F4C"/>
    <w:rsid w:val="1B490BB9"/>
    <w:rsid w:val="1F5C3FAB"/>
    <w:rsid w:val="239F090A"/>
    <w:rsid w:val="3062163D"/>
    <w:rsid w:val="311B4E17"/>
    <w:rsid w:val="3B4E2EEA"/>
    <w:rsid w:val="41263FC1"/>
    <w:rsid w:val="41E76611"/>
    <w:rsid w:val="51E67581"/>
    <w:rsid w:val="56690BF1"/>
    <w:rsid w:val="56AF0A46"/>
    <w:rsid w:val="57910EE3"/>
    <w:rsid w:val="5BC16969"/>
    <w:rsid w:val="5C470D42"/>
    <w:rsid w:val="63F0603D"/>
    <w:rsid w:val="667B2536"/>
    <w:rsid w:val="6AA23F71"/>
    <w:rsid w:val="7A45555E"/>
    <w:rsid w:val="7EAA3207"/>
    <w:rsid w:val="7F6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ind w:firstLine="664"/>
    </w:p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2024-05-15T02:32:00Z</dcterms:created>
  <dc:creator>卫中</dc:creator>
  <cp:lastModifiedBy>WPS_1527951909</cp:lastModifiedBy>
  <dcterms:modified xsi:type="dcterms:W3CDTF">2024-05-15T08:15:47Z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78092F1CAF754308B7893CB6A076F752_11</vt:lpwstr>
  </property>
</Properties>
</file>