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0" w:firstLineChars="0"/>
        <w:textAlignment w:val="center"/>
        <w:rPr>
          <w:rFonts w:ascii="华文中宋" w:eastAsia="华文中宋" w:cs="华文中宋"/>
          <w:b/>
          <w:color w:val="000000"/>
          <w:kern w:val="0"/>
          <w:sz w:val="36"/>
          <w:szCs w:val="36"/>
          <w:lang w:bidi="ar"/>
        </w:rPr>
      </w:pPr>
      <w:r>
        <w:rPr>
          <w:rFonts w:hint="eastAsia" w:cs="华文中宋"/>
          <w:b/>
          <w:color w:val="000000"/>
          <w:kern w:val="0"/>
          <w:sz w:val="32"/>
          <w:szCs w:val="32"/>
          <w:lang w:bidi="ar"/>
        </w:rPr>
        <w:t>附件1：</w:t>
      </w:r>
    </w:p>
    <w:p>
      <w:pPr>
        <w:spacing w:line="460" w:lineRule="exact"/>
        <w:ind w:firstLine="0" w:firstLineChars="0"/>
        <w:jc w:val="center"/>
        <w:textAlignment w:val="center"/>
        <w:rPr>
          <w:rFonts w:hint="eastAsia" w:ascii="华文中宋" w:eastAsia="华文中宋" w:cs="华文中宋"/>
          <w:b/>
          <w:color w:val="000000"/>
          <w:kern w:val="0"/>
          <w:sz w:val="36"/>
          <w:szCs w:val="36"/>
          <w:lang w:bidi="ar"/>
        </w:rPr>
      </w:pPr>
      <w:r>
        <w:rPr>
          <w:rFonts w:hint="eastAsia" w:ascii="华文中宋" w:eastAsia="华文中宋" w:cs="华文中宋"/>
          <w:b/>
          <w:color w:val="000000"/>
          <w:kern w:val="0"/>
          <w:sz w:val="36"/>
          <w:szCs w:val="36"/>
          <w:lang w:bidi="ar"/>
        </w:rPr>
        <w:t>中陕核工业集团有限公司总部2024年</w:t>
      </w:r>
      <w:bookmarkStart w:id="0" w:name="_GoBack"/>
      <w:r>
        <w:rPr>
          <w:rFonts w:hint="eastAsia" w:ascii="华文中宋" w:eastAsia="华文中宋" w:cs="华文中宋"/>
          <w:b/>
          <w:color w:val="000000"/>
          <w:kern w:val="0"/>
          <w:sz w:val="36"/>
          <w:szCs w:val="36"/>
          <w:lang w:bidi="ar"/>
        </w:rPr>
        <w:t>公开遴选工作人员</w:t>
      </w:r>
      <w:bookmarkEnd w:id="0"/>
      <w:r>
        <w:rPr>
          <w:rFonts w:hint="eastAsia" w:ascii="华文中宋" w:eastAsia="华文中宋" w:cs="华文中宋"/>
          <w:b/>
          <w:color w:val="000000"/>
          <w:kern w:val="0"/>
          <w:sz w:val="36"/>
          <w:szCs w:val="36"/>
          <w:lang w:bidi="ar"/>
        </w:rPr>
        <w:t>岗位明细表</w:t>
      </w:r>
    </w:p>
    <w:p>
      <w:pPr>
        <w:spacing w:line="460" w:lineRule="exact"/>
        <w:ind w:firstLine="0" w:firstLineChars="0"/>
        <w:jc w:val="center"/>
        <w:textAlignment w:val="center"/>
        <w:rPr>
          <w:rFonts w:hint="eastAsia" w:ascii="华文中宋" w:eastAsia="华文中宋" w:cs="华文中宋"/>
          <w:b/>
          <w:color w:val="000000"/>
          <w:kern w:val="0"/>
          <w:sz w:val="36"/>
          <w:szCs w:val="36"/>
          <w:lang w:eastAsia="zh-CN" w:bidi="ar"/>
        </w:rPr>
      </w:pPr>
    </w:p>
    <w:tbl>
      <w:tblPr>
        <w:tblStyle w:val="4"/>
        <w:tblW w:w="15433" w:type="dxa"/>
        <w:jc w:val="center"/>
        <w:tblInd w:w="0" w:type="dxa"/>
        <w:tblLayout w:type="fixed"/>
        <w:tblCellMar>
          <w:top w:w="0" w:type="dxa"/>
          <w:left w:w="0" w:type="dxa"/>
          <w:bottom w:w="0" w:type="dxa"/>
          <w:right w:w="0" w:type="dxa"/>
        </w:tblCellMar>
      </w:tblPr>
      <w:tblGrid>
        <w:gridCol w:w="710"/>
        <w:gridCol w:w="788"/>
        <w:gridCol w:w="832"/>
        <w:gridCol w:w="787"/>
        <w:gridCol w:w="5823"/>
        <w:gridCol w:w="4133"/>
        <w:gridCol w:w="1255"/>
        <w:gridCol w:w="1105"/>
      </w:tblGrid>
      <w:tr>
        <w:tblPrEx>
          <w:tblLayout w:type="fixed"/>
        </w:tblPrEx>
        <w:trPr>
          <w:trHeight w:val="535" w:hRule="atLeast"/>
          <w:tblHeader/>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用人</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部门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岗位</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名称</w:t>
            </w:r>
          </w:p>
        </w:tc>
        <w:tc>
          <w:tcPr>
            <w:tcW w:w="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人数</w:t>
            </w:r>
          </w:p>
        </w:tc>
        <w:tc>
          <w:tcPr>
            <w:tcW w:w="5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82"/>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岗位职责</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82"/>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任职条件</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考核</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形式</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岗位归属</w:t>
            </w:r>
          </w:p>
        </w:tc>
      </w:tr>
      <w:tr>
        <w:tblPrEx>
          <w:tblLayout w:type="fixed"/>
          <w:tblCellMar>
            <w:top w:w="0" w:type="dxa"/>
            <w:left w:w="0" w:type="dxa"/>
            <w:bottom w:w="0" w:type="dxa"/>
            <w:right w:w="0" w:type="dxa"/>
          </w:tblCellMar>
        </w:tblPrEx>
        <w:trPr>
          <w:trHeight w:val="5595"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党委工作部（组织部）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党建工作专干</w:t>
            </w:r>
          </w:p>
        </w:tc>
        <w:tc>
          <w:tcPr>
            <w:tcW w:w="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5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1.负责组织贯彻落实党的路线、方针、政策和上级党组织、集团公司党委各项决策部署的贯彻落实和指导检查。</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2.负责集团公司党委有关文件、会议决议、汇报材料、工作报告、讲话文稿等材料的起草、审核和印发工作。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3.负责集团公司各子公司党的基层组织设置、党组织班子建设。负责指导基层党组织按期做好换届选举工作。负责党内先进评比表彰工作。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4.负责集团党委会、党的建设重要会议的安排部署和组织工作，负责组织会议材料起草，会议精神的督办落实。</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5.负责指导基层党组织规范发展党员工作程序，负责和接转党组织关系工作，负责党员的日常管理和教育</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6.负责党员管理信息系统和党费收缴、使用、管理。</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7.负责落实全面从严治党各项制度的执行，集团党委全面从严治党各项制度建设。</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8.负责做好集团公司各子公司年度党建目标责任考核工作。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9.负责内勤档案管理工作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10.完成领导交办的其他工作任务</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left"/>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w:t>
            </w:r>
            <w:r>
              <w:rPr>
                <w:rFonts w:hint="eastAsia" w:ascii="宋体" w:hAnsi="宋体" w:eastAsia="宋体" w:cs="宋体"/>
                <w:color w:val="000000"/>
                <w:kern w:val="0"/>
                <w:sz w:val="21"/>
                <w:szCs w:val="21"/>
                <w:lang w:bidi="ar"/>
              </w:rPr>
              <w:t>中共党员，身体健康，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p>
          <w:p>
            <w:pPr>
              <w:numPr>
                <w:ilvl w:val="0"/>
                <w:numId w:val="0"/>
              </w:numPr>
              <w:spacing w:line="300" w:lineRule="exac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2.符合下列条件之一：</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①具有</w:t>
            </w:r>
            <w:r>
              <w:rPr>
                <w:rFonts w:hint="eastAsia" w:ascii="宋体" w:hAnsi="宋体" w:eastAsia="宋体" w:cs="宋体"/>
                <w:color w:val="000000"/>
                <w:kern w:val="0"/>
                <w:sz w:val="21"/>
                <w:szCs w:val="21"/>
                <w:lang w:bidi="ar"/>
              </w:rPr>
              <w:t>全</w:t>
            </w:r>
            <w:r>
              <w:rPr>
                <w:rFonts w:hint="eastAsia" w:ascii="宋体" w:hAnsi="宋体" w:eastAsia="宋体" w:cs="宋体"/>
                <w:color w:val="000000"/>
                <w:kern w:val="0"/>
                <w:sz w:val="21"/>
                <w:szCs w:val="21"/>
                <w:u w:val="none"/>
                <w:lang w:bidi="ar"/>
              </w:rPr>
              <w:t>日制硕士研究生及以上</w:t>
            </w:r>
            <w:r>
              <w:rPr>
                <w:rFonts w:hint="eastAsia" w:ascii="宋体" w:hAnsi="宋体" w:eastAsia="宋体" w:cs="宋体"/>
                <w:color w:val="000000"/>
                <w:kern w:val="0"/>
                <w:sz w:val="21"/>
                <w:szCs w:val="21"/>
                <w:u w:val="none"/>
                <w:lang w:eastAsia="zh-CN" w:bidi="ar"/>
              </w:rPr>
              <w:t>学历</w:t>
            </w:r>
            <w:r>
              <w:rPr>
                <w:rFonts w:hint="eastAsia" w:ascii="宋体" w:hAnsi="宋体" w:cs="宋体"/>
                <w:color w:val="000000"/>
                <w:kern w:val="0"/>
                <w:sz w:val="21"/>
                <w:szCs w:val="21"/>
                <w:u w:val="none"/>
                <w:lang w:eastAsia="zh-CN" w:bidi="ar"/>
              </w:rPr>
              <w:t>，具有</w:t>
            </w:r>
            <w:r>
              <w:rPr>
                <w:rFonts w:hint="eastAsia" w:ascii="宋体" w:hAnsi="宋体" w:cs="宋体"/>
                <w:color w:val="000000"/>
                <w:kern w:val="0"/>
                <w:sz w:val="21"/>
                <w:szCs w:val="21"/>
                <w:u w:val="none"/>
                <w:lang w:val="en-US" w:eastAsia="zh-CN" w:bidi="ar"/>
              </w:rPr>
              <w:t>2年以上工作经历，</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②具有</w:t>
            </w:r>
            <w:r>
              <w:rPr>
                <w:rFonts w:hint="eastAsia" w:ascii="宋体" w:hAnsi="宋体" w:eastAsia="宋体" w:cs="宋体"/>
                <w:color w:val="auto"/>
                <w:kern w:val="0"/>
                <w:sz w:val="21"/>
                <w:szCs w:val="21"/>
                <w:lang w:bidi="ar"/>
              </w:rPr>
              <w:t>全日制本科</w:t>
            </w:r>
            <w:r>
              <w:rPr>
                <w:rFonts w:hint="eastAsia" w:ascii="宋体" w:hAnsi="宋体" w:cs="宋体"/>
                <w:color w:val="auto"/>
                <w:kern w:val="0"/>
                <w:sz w:val="21"/>
                <w:szCs w:val="21"/>
                <w:lang w:val="en-US" w:eastAsia="zh-CN" w:bidi="ar"/>
              </w:rPr>
              <w:t>学历，</w:t>
            </w:r>
            <w:r>
              <w:rPr>
                <w:rFonts w:hint="eastAsia" w:ascii="宋体" w:hAnsi="宋体" w:eastAsia="宋体" w:cs="宋体"/>
                <w:color w:val="000000"/>
                <w:kern w:val="0"/>
                <w:sz w:val="21"/>
                <w:szCs w:val="21"/>
                <w:lang w:bidi="ar"/>
              </w:rPr>
              <w:t>具备高级职称</w:t>
            </w:r>
            <w:r>
              <w:rPr>
                <w:rFonts w:hint="eastAsia" w:ascii="宋体" w:hAnsi="宋体" w:cs="宋体"/>
                <w:color w:val="000000"/>
                <w:kern w:val="0"/>
                <w:sz w:val="21"/>
                <w:szCs w:val="21"/>
                <w:lang w:eastAsia="zh-CN" w:bidi="ar"/>
              </w:rPr>
              <w:t>，</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③具有</w:t>
            </w:r>
            <w:r>
              <w:rPr>
                <w:rFonts w:hint="eastAsia" w:ascii="宋体" w:hAnsi="宋体" w:eastAsia="宋体" w:cs="宋体"/>
                <w:color w:val="auto"/>
                <w:kern w:val="0"/>
                <w:sz w:val="21"/>
                <w:szCs w:val="21"/>
                <w:lang w:bidi="ar"/>
              </w:rPr>
              <w:t>全日制本科</w:t>
            </w:r>
            <w:r>
              <w:rPr>
                <w:rFonts w:hint="eastAsia" w:ascii="宋体" w:hAnsi="宋体" w:eastAsia="宋体" w:cs="宋体"/>
                <w:color w:val="auto"/>
                <w:kern w:val="0"/>
                <w:sz w:val="21"/>
                <w:szCs w:val="21"/>
                <w:lang w:val="en-US" w:eastAsia="zh-CN" w:bidi="ar"/>
              </w:rPr>
              <w:t>学历</w:t>
            </w:r>
            <w:r>
              <w:rPr>
                <w:rFonts w:hint="eastAsia" w:ascii="宋体" w:hAnsi="宋体" w:cs="宋体"/>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担任</w:t>
            </w:r>
            <w:r>
              <w:rPr>
                <w:rFonts w:hint="eastAsia" w:ascii="宋体" w:hAnsi="宋体" w:cs="宋体"/>
                <w:color w:val="auto"/>
                <w:kern w:val="0"/>
                <w:sz w:val="21"/>
                <w:szCs w:val="21"/>
                <w:lang w:val="en-US" w:eastAsia="zh-CN" w:bidi="ar"/>
              </w:rPr>
              <w:t>二级子公司（含二级管理公司）</w:t>
            </w:r>
            <w:r>
              <w:rPr>
                <w:rFonts w:hint="eastAsia" w:ascii="宋体" w:hAnsi="宋体" w:eastAsia="宋体" w:cs="宋体"/>
                <w:color w:val="000000"/>
                <w:kern w:val="0"/>
                <w:sz w:val="21"/>
                <w:szCs w:val="21"/>
                <w:u w:val="none"/>
                <w:lang w:bidi="ar"/>
              </w:rPr>
              <w:t>部门</w:t>
            </w:r>
            <w:r>
              <w:rPr>
                <w:rFonts w:hint="eastAsia" w:ascii="宋体" w:hAnsi="宋体" w:eastAsia="宋体" w:cs="宋体"/>
                <w:color w:val="000000"/>
                <w:kern w:val="0"/>
                <w:sz w:val="21"/>
                <w:szCs w:val="21"/>
                <w:u w:val="none"/>
                <w:lang w:eastAsia="zh-CN" w:bidi="ar"/>
              </w:rPr>
              <w:t>副职及以上岗位</w:t>
            </w:r>
            <w:r>
              <w:rPr>
                <w:rFonts w:hint="eastAsia" w:ascii="宋体" w:hAnsi="宋体" w:eastAsia="宋体" w:cs="宋体"/>
                <w:color w:val="000000"/>
                <w:kern w:val="0"/>
                <w:sz w:val="21"/>
                <w:szCs w:val="21"/>
                <w:u w:val="none"/>
                <w:lang w:bidi="ar"/>
              </w:rPr>
              <w:t>2年</w:t>
            </w:r>
            <w:r>
              <w:rPr>
                <w:rFonts w:hint="eastAsia" w:ascii="宋体" w:hAnsi="宋体" w:eastAsia="宋体" w:cs="宋体"/>
                <w:color w:val="000000"/>
                <w:kern w:val="0"/>
                <w:sz w:val="18"/>
                <w:szCs w:val="18"/>
                <w:lang w:bidi="ar"/>
              </w:rPr>
              <w:t>以上</w:t>
            </w:r>
            <w:r>
              <w:rPr>
                <w:rFonts w:hint="eastAsia" w:ascii="宋体" w:hAnsi="宋体" w:cs="宋体"/>
                <w:color w:val="000000"/>
                <w:kern w:val="0"/>
                <w:sz w:val="18"/>
                <w:szCs w:val="18"/>
                <w:lang w:eastAsia="zh-CN" w:bidi="ar"/>
              </w:rPr>
              <w:t>，</w:t>
            </w:r>
            <w:r>
              <w:rPr>
                <w:rFonts w:hint="eastAsia" w:ascii="宋体" w:hAnsi="宋体" w:cs="宋体"/>
                <w:color w:val="000000"/>
                <w:sz w:val="21"/>
                <w:szCs w:val="21"/>
                <w:lang w:val="en-US" w:eastAsia="zh-CN"/>
              </w:rPr>
              <w:t>年龄40周岁（1984年5月1日以后出生）以下；</w:t>
            </w:r>
          </w:p>
          <w:p>
            <w:pPr>
              <w:spacing w:line="300" w:lineRule="exact"/>
              <w:ind w:firstLine="0" w:firstLineChars="0"/>
              <w:jc w:val="left"/>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3.具有履行党建、组织、企业管理工作职责的专业知识和沟通协调、文字写作综合等能力；</w:t>
            </w:r>
          </w:p>
          <w:p>
            <w:pPr>
              <w:spacing w:line="300" w:lineRule="exact"/>
              <w:ind w:firstLine="0" w:firstLineChars="0"/>
              <w:jc w:val="left"/>
              <w:textAlignment w:val="center"/>
              <w:rPr>
                <w:rFonts w:hint="eastAsia" w:ascii="宋体" w:hAnsi="宋体" w:cs="宋体"/>
                <w:color w:val="000000"/>
                <w:kern w:val="0"/>
                <w:sz w:val="18"/>
                <w:szCs w:val="18"/>
                <w:lang w:val="en-US" w:eastAsia="zh-CN" w:bidi="ar"/>
              </w:rPr>
            </w:pPr>
            <w:r>
              <w:rPr>
                <w:rFonts w:hint="eastAsia" w:ascii="宋体" w:hAnsi="宋体" w:cs="宋体"/>
                <w:color w:val="000000"/>
                <w:sz w:val="21"/>
                <w:szCs w:val="21"/>
                <w:lang w:val="en-US" w:eastAsia="zh-CN"/>
              </w:rPr>
              <w:t>4.从事党建、组织工作1年以上。</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党委工作部（组织部）</w:t>
            </w:r>
          </w:p>
        </w:tc>
      </w:tr>
      <w:tr>
        <w:tblPrEx>
          <w:tblLayout w:type="fixed"/>
          <w:tblCellMar>
            <w:top w:w="0" w:type="dxa"/>
            <w:left w:w="0" w:type="dxa"/>
            <w:bottom w:w="0" w:type="dxa"/>
            <w:right w:w="0" w:type="dxa"/>
          </w:tblCellMar>
        </w:tblPrEx>
        <w:trPr>
          <w:trHeight w:val="5595"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巡察办</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巡察专员兼内勤</w:t>
            </w:r>
          </w:p>
        </w:tc>
        <w:tc>
          <w:tcPr>
            <w:tcW w:w="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w:t>
            </w:r>
          </w:p>
        </w:tc>
        <w:tc>
          <w:tcPr>
            <w:tcW w:w="5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1.认真学习贯彻习近平新时代中国特色社会主义思想特别是习近平总书记关于巡察工作的重要论述。带头贯彻落实中、省、国资委以及集团公司巡视巡察工作方针政策、制度规定和工作要求。</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2.服从主任、副主任安排，认真完成好自己在部门内部的分工任务。</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3.主要负责起草部门各类计划、方案、工作报告、汇报材料及相关制度文件；完成好各类材料的上报工作。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4.加强业务学习，熟悉党务工作规范和相关政策法规，了解上级关于国企改革管理相关政策文件，掌握集团公司重大工作安排、重要制度和重要文件精神，不断提高自身素质和巡察工作能力水平。</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5.做好部门工作及会议记录，做好相关巡察资料的收集、整理、保管和保存，负责做好档案归档工作。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6.完成好巡察办安排的巡察督导工作。</w:t>
            </w:r>
          </w:p>
          <w:p>
            <w:pPr>
              <w:spacing w:line="300" w:lineRule="exact"/>
              <w:ind w:firstLine="0" w:firstLineChars="0"/>
              <w:jc w:val="lef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7.遵守“六大纪律”“八项规定”，遵守巡察工作纪律和保密纪律，坚持原则，敢于担当，认真负责，工作主动。</w:t>
            </w:r>
          </w:p>
          <w:p>
            <w:pPr>
              <w:spacing w:line="300" w:lineRule="exact"/>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sz w:val="21"/>
                <w:szCs w:val="21"/>
                <w:lang w:val="en-US" w:eastAsia="zh-CN"/>
              </w:rPr>
              <w:t>8.完成主任（或副主任）交办的临时性工作。</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lef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1.中共党员；</w:t>
            </w:r>
            <w:r>
              <w:rPr>
                <w:rFonts w:hint="eastAsia" w:ascii="宋体" w:hAnsi="宋体" w:eastAsia="宋体" w:cs="宋体"/>
                <w:color w:val="000000"/>
                <w:kern w:val="0"/>
                <w:sz w:val="21"/>
                <w:szCs w:val="21"/>
                <w:lang w:bidi="ar"/>
              </w:rPr>
              <w:t>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p>
          <w:p>
            <w:pPr>
              <w:numPr>
                <w:ilvl w:val="0"/>
                <w:numId w:val="0"/>
              </w:numPr>
              <w:spacing w:line="300" w:lineRule="exac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2.符合下列条件之一：</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①具有</w:t>
            </w:r>
            <w:r>
              <w:rPr>
                <w:rFonts w:hint="eastAsia" w:ascii="宋体" w:hAnsi="宋体" w:eastAsia="宋体" w:cs="宋体"/>
                <w:color w:val="000000"/>
                <w:kern w:val="0"/>
                <w:sz w:val="21"/>
                <w:szCs w:val="21"/>
                <w:lang w:bidi="ar"/>
              </w:rPr>
              <w:t>全</w:t>
            </w:r>
            <w:r>
              <w:rPr>
                <w:rFonts w:hint="eastAsia" w:ascii="宋体" w:hAnsi="宋体" w:eastAsia="宋体" w:cs="宋体"/>
                <w:color w:val="000000"/>
                <w:kern w:val="0"/>
                <w:sz w:val="21"/>
                <w:szCs w:val="21"/>
                <w:u w:val="none"/>
                <w:lang w:bidi="ar"/>
              </w:rPr>
              <w:t>日制硕士研究生及以上</w:t>
            </w:r>
            <w:r>
              <w:rPr>
                <w:rFonts w:hint="eastAsia" w:ascii="宋体" w:hAnsi="宋体" w:eastAsia="宋体" w:cs="宋体"/>
                <w:color w:val="000000"/>
                <w:kern w:val="0"/>
                <w:sz w:val="21"/>
                <w:szCs w:val="21"/>
                <w:u w:val="none"/>
                <w:lang w:eastAsia="zh-CN" w:bidi="ar"/>
              </w:rPr>
              <w:t>学历</w:t>
            </w:r>
            <w:r>
              <w:rPr>
                <w:rFonts w:hint="eastAsia" w:ascii="宋体" w:hAnsi="宋体" w:cs="宋体"/>
                <w:color w:val="000000"/>
                <w:kern w:val="0"/>
                <w:sz w:val="21"/>
                <w:szCs w:val="21"/>
                <w:u w:val="none"/>
                <w:lang w:eastAsia="zh-CN" w:bidi="ar"/>
              </w:rPr>
              <w:t>，</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②具有</w:t>
            </w:r>
            <w:r>
              <w:rPr>
                <w:rFonts w:hint="eastAsia" w:ascii="宋体" w:hAnsi="宋体" w:eastAsia="宋体" w:cs="宋体"/>
                <w:color w:val="auto"/>
                <w:kern w:val="0"/>
                <w:sz w:val="21"/>
                <w:szCs w:val="21"/>
                <w:lang w:bidi="ar"/>
              </w:rPr>
              <w:t>全日制本科</w:t>
            </w:r>
            <w:r>
              <w:rPr>
                <w:rFonts w:hint="eastAsia" w:ascii="宋体" w:hAnsi="宋体" w:cs="宋体"/>
                <w:color w:val="auto"/>
                <w:kern w:val="0"/>
                <w:sz w:val="21"/>
                <w:szCs w:val="21"/>
                <w:lang w:val="en-US" w:eastAsia="zh-CN" w:bidi="ar"/>
              </w:rPr>
              <w:t>学历，</w:t>
            </w:r>
            <w:r>
              <w:rPr>
                <w:rFonts w:hint="eastAsia" w:ascii="宋体" w:hAnsi="宋体" w:eastAsia="宋体" w:cs="宋体"/>
                <w:color w:val="000000"/>
                <w:kern w:val="0"/>
                <w:sz w:val="21"/>
                <w:szCs w:val="21"/>
                <w:lang w:bidi="ar"/>
              </w:rPr>
              <w:t>具备高级职称</w:t>
            </w:r>
            <w:r>
              <w:rPr>
                <w:rFonts w:hint="eastAsia" w:ascii="宋体" w:hAnsi="宋体" w:cs="宋体"/>
                <w:color w:val="000000"/>
                <w:kern w:val="0"/>
                <w:sz w:val="21"/>
                <w:szCs w:val="21"/>
                <w:lang w:eastAsia="zh-CN" w:bidi="ar"/>
              </w:rPr>
              <w:t>，</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sz w:val="21"/>
                <w:szCs w:val="21"/>
                <w:lang w:val="en-US" w:eastAsia="zh-CN"/>
              </w:rPr>
              <w:t>③具有</w:t>
            </w:r>
            <w:r>
              <w:rPr>
                <w:rFonts w:hint="eastAsia" w:ascii="宋体" w:hAnsi="宋体" w:eastAsia="宋体" w:cs="宋体"/>
                <w:color w:val="auto"/>
                <w:kern w:val="0"/>
                <w:sz w:val="21"/>
                <w:szCs w:val="21"/>
                <w:lang w:bidi="ar"/>
              </w:rPr>
              <w:t>全日制本科</w:t>
            </w:r>
            <w:r>
              <w:rPr>
                <w:rFonts w:hint="eastAsia" w:ascii="宋体" w:hAnsi="宋体" w:eastAsia="宋体" w:cs="宋体"/>
                <w:color w:val="auto"/>
                <w:kern w:val="0"/>
                <w:sz w:val="21"/>
                <w:szCs w:val="21"/>
                <w:lang w:val="en-US" w:eastAsia="zh-CN" w:bidi="ar"/>
              </w:rPr>
              <w:t>学历</w:t>
            </w:r>
            <w:r>
              <w:rPr>
                <w:rFonts w:hint="eastAsia" w:ascii="宋体" w:hAnsi="宋体" w:cs="宋体"/>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担任</w:t>
            </w:r>
            <w:r>
              <w:rPr>
                <w:rFonts w:hint="eastAsia" w:ascii="宋体" w:hAnsi="宋体" w:cs="宋体"/>
                <w:color w:val="auto"/>
                <w:kern w:val="0"/>
                <w:sz w:val="21"/>
                <w:szCs w:val="21"/>
                <w:lang w:val="en-US" w:eastAsia="zh-CN" w:bidi="ar"/>
              </w:rPr>
              <w:t>二级子公司（含二级管理公司）</w:t>
            </w:r>
            <w:r>
              <w:rPr>
                <w:rFonts w:hint="eastAsia" w:ascii="宋体" w:hAnsi="宋体" w:eastAsia="宋体" w:cs="宋体"/>
                <w:color w:val="000000"/>
                <w:kern w:val="0"/>
                <w:sz w:val="21"/>
                <w:szCs w:val="21"/>
                <w:u w:val="none"/>
                <w:lang w:bidi="ar"/>
              </w:rPr>
              <w:t>部门</w:t>
            </w:r>
            <w:r>
              <w:rPr>
                <w:rFonts w:hint="eastAsia" w:ascii="宋体" w:hAnsi="宋体" w:eastAsia="宋体" w:cs="宋体"/>
                <w:color w:val="000000"/>
                <w:kern w:val="0"/>
                <w:sz w:val="21"/>
                <w:szCs w:val="21"/>
                <w:u w:val="none"/>
                <w:lang w:eastAsia="zh-CN" w:bidi="ar"/>
              </w:rPr>
              <w:t>副职及以上岗位</w:t>
            </w:r>
            <w:r>
              <w:rPr>
                <w:rFonts w:hint="eastAsia" w:ascii="宋体" w:hAnsi="宋体" w:eastAsia="宋体" w:cs="宋体"/>
                <w:color w:val="000000"/>
                <w:kern w:val="0"/>
                <w:sz w:val="21"/>
                <w:szCs w:val="21"/>
                <w:u w:val="none"/>
                <w:lang w:bidi="ar"/>
              </w:rPr>
              <w:t>2年</w:t>
            </w:r>
            <w:r>
              <w:rPr>
                <w:rFonts w:hint="eastAsia" w:ascii="宋体" w:hAnsi="宋体" w:eastAsia="宋体" w:cs="宋体"/>
                <w:color w:val="000000"/>
                <w:kern w:val="0"/>
                <w:sz w:val="18"/>
                <w:szCs w:val="18"/>
                <w:lang w:bidi="ar"/>
              </w:rPr>
              <w:t>以上</w:t>
            </w:r>
            <w:r>
              <w:rPr>
                <w:rFonts w:hint="eastAsia" w:ascii="宋体" w:hAnsi="宋体" w:cs="宋体"/>
                <w:color w:val="000000"/>
                <w:kern w:val="0"/>
                <w:sz w:val="18"/>
                <w:szCs w:val="18"/>
                <w:lang w:eastAsia="zh-CN" w:bidi="ar"/>
              </w:rPr>
              <w:t>，</w:t>
            </w:r>
            <w:r>
              <w:rPr>
                <w:rFonts w:hint="eastAsia" w:ascii="宋体" w:hAnsi="宋体" w:cs="宋体"/>
                <w:color w:val="000000"/>
                <w:sz w:val="21"/>
                <w:szCs w:val="21"/>
                <w:lang w:val="en-US" w:eastAsia="zh-CN"/>
              </w:rPr>
              <w:t>年龄40周岁（1984年5月1日以后出生）以下；</w:t>
            </w:r>
          </w:p>
          <w:p>
            <w:pPr>
              <w:spacing w:line="300" w:lineRule="exact"/>
              <w:ind w:firstLine="0" w:firstLineChars="0"/>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3.党建、财务、审计、企业管理、工程管理、法律等相关专业工作5年以上；</w:t>
            </w:r>
          </w:p>
          <w:p>
            <w:pPr>
              <w:spacing w:line="300" w:lineRule="exact"/>
              <w:ind w:firstLine="0" w:firstLineChars="0"/>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4.具有相关工作经验优先。</w:t>
            </w:r>
          </w:p>
          <w:p>
            <w:pPr>
              <w:spacing w:line="300" w:lineRule="exact"/>
              <w:ind w:firstLine="0" w:firstLineChars="0"/>
              <w:jc w:val="left"/>
              <w:textAlignment w:val="center"/>
              <w:rPr>
                <w:rFonts w:hint="eastAsia" w:ascii="宋体" w:hAnsi="宋体" w:eastAsia="宋体" w:cs="宋体"/>
                <w:color w:val="000000"/>
                <w:kern w:val="0"/>
                <w:sz w:val="21"/>
                <w:szCs w:val="21"/>
                <w:lang w:val="en-US" w:eastAsia="zh-CN" w:bidi="ar"/>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笔试、面试</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巡察办</w:t>
            </w:r>
          </w:p>
        </w:tc>
      </w:tr>
      <w:tr>
        <w:tblPrEx>
          <w:tblLayout w:type="fixed"/>
          <w:tblCellMar>
            <w:top w:w="0" w:type="dxa"/>
            <w:left w:w="0" w:type="dxa"/>
            <w:bottom w:w="0" w:type="dxa"/>
            <w:right w:w="0" w:type="dxa"/>
          </w:tblCellMar>
        </w:tblPrEx>
        <w:trPr>
          <w:trHeight w:val="5595"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3</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核技术应用部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核产业调研干事</w:t>
            </w:r>
          </w:p>
        </w:tc>
        <w:tc>
          <w:tcPr>
            <w:tcW w:w="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w:t>
            </w:r>
          </w:p>
        </w:tc>
        <w:tc>
          <w:tcPr>
            <w:tcW w:w="5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1.负责起草集团公司核能与核技术应用发展规划和年度计划，组织相关产业单位起草本单位发展规划</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2、负责收集、研究国家有关核能与核技术应用法律法规、宏观政策和市场形势并组织宣贯落实</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3、负责宏观环境及行业状况调研，跟踪研究行业的最新动态开展相关案例及政策研究，编写调研报告</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4、协助组织核能与核技术应用项目的调研论证工作</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5、协助组织集团公司投资的核能与核技术应用项目技术论证，设计审查、成果评审等技术管理</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bidi="ar"/>
              </w:rPr>
              <w:t>6、负责集团公司核能与核技术应用综合统计工作。</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default" w:ascii="宋体" w:hAnsi="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1.身体健康，</w:t>
            </w:r>
            <w:r>
              <w:rPr>
                <w:rFonts w:hint="eastAsia" w:ascii="宋体" w:hAnsi="宋体" w:cs="宋体"/>
                <w:color w:val="auto"/>
                <w:kern w:val="0"/>
                <w:sz w:val="21"/>
                <w:szCs w:val="21"/>
                <w:lang w:val="en-US" w:eastAsia="zh-CN" w:bidi="ar"/>
              </w:rPr>
              <w:t>心理</w:t>
            </w:r>
            <w:r>
              <w:rPr>
                <w:rFonts w:hint="eastAsia" w:ascii="宋体" w:hAnsi="宋体" w:eastAsia="宋体" w:cs="宋体"/>
                <w:color w:val="auto"/>
                <w:kern w:val="0"/>
                <w:sz w:val="21"/>
                <w:szCs w:val="21"/>
                <w:lang w:val="en-US" w:eastAsia="zh-CN" w:bidi="ar"/>
              </w:rPr>
              <w:t>素质良好</w:t>
            </w:r>
            <w:r>
              <w:rPr>
                <w:rFonts w:hint="eastAsia" w:ascii="宋体" w:hAnsi="宋体" w:cs="宋体"/>
                <w:color w:val="auto"/>
                <w:kern w:val="0"/>
                <w:sz w:val="21"/>
                <w:szCs w:val="21"/>
                <w:lang w:val="en-US" w:eastAsia="zh-CN" w:bidi="ar"/>
              </w:rPr>
              <w:t>；</w:t>
            </w:r>
          </w:p>
          <w:p>
            <w:pPr>
              <w:numPr>
                <w:ilvl w:val="0"/>
                <w:numId w:val="0"/>
              </w:numPr>
              <w:spacing w:line="300" w:lineRule="exac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2.符合下列条件之一：</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①具有</w:t>
            </w:r>
            <w:r>
              <w:rPr>
                <w:rFonts w:hint="eastAsia" w:ascii="宋体" w:hAnsi="宋体" w:eastAsia="宋体" w:cs="宋体"/>
                <w:color w:val="000000"/>
                <w:kern w:val="0"/>
                <w:sz w:val="21"/>
                <w:szCs w:val="21"/>
                <w:lang w:bidi="ar"/>
              </w:rPr>
              <w:t>全</w:t>
            </w:r>
            <w:r>
              <w:rPr>
                <w:rFonts w:hint="eastAsia" w:ascii="宋体" w:hAnsi="宋体" w:eastAsia="宋体" w:cs="宋体"/>
                <w:color w:val="000000"/>
                <w:kern w:val="0"/>
                <w:sz w:val="21"/>
                <w:szCs w:val="21"/>
                <w:u w:val="none"/>
                <w:lang w:bidi="ar"/>
              </w:rPr>
              <w:t>日制硕士研究生及以上</w:t>
            </w:r>
            <w:r>
              <w:rPr>
                <w:rFonts w:hint="eastAsia" w:ascii="宋体" w:hAnsi="宋体" w:eastAsia="宋体" w:cs="宋体"/>
                <w:color w:val="000000"/>
                <w:kern w:val="0"/>
                <w:sz w:val="21"/>
                <w:szCs w:val="21"/>
                <w:u w:val="none"/>
                <w:lang w:eastAsia="zh-CN" w:bidi="ar"/>
              </w:rPr>
              <w:t>学历</w:t>
            </w:r>
            <w:r>
              <w:rPr>
                <w:rFonts w:hint="eastAsia" w:ascii="宋体" w:hAnsi="宋体" w:cs="宋体"/>
                <w:color w:val="000000"/>
                <w:kern w:val="0"/>
                <w:sz w:val="21"/>
                <w:szCs w:val="21"/>
                <w:u w:val="none"/>
                <w:lang w:eastAsia="zh-CN" w:bidi="ar"/>
              </w:rPr>
              <w:t>，</w:t>
            </w:r>
            <w:r>
              <w:rPr>
                <w:rFonts w:hint="eastAsia" w:ascii="宋体" w:hAnsi="宋体" w:eastAsia="宋体" w:cs="宋体"/>
                <w:color w:val="auto"/>
                <w:kern w:val="0"/>
                <w:sz w:val="21"/>
                <w:szCs w:val="21"/>
                <w:lang w:val="en-US" w:eastAsia="zh-CN" w:bidi="ar"/>
              </w:rPr>
              <w:t>核能与核技术相关专业，</w:t>
            </w:r>
            <w:r>
              <w:rPr>
                <w:rFonts w:hint="eastAsia" w:ascii="宋体" w:hAnsi="宋体" w:cs="宋体"/>
                <w:color w:val="auto"/>
                <w:kern w:val="0"/>
                <w:sz w:val="21"/>
                <w:szCs w:val="21"/>
                <w:lang w:val="en-US" w:eastAsia="zh-CN" w:bidi="ar"/>
              </w:rPr>
              <w:t>中级及以上职称，</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sz w:val="21"/>
                <w:szCs w:val="21"/>
                <w:lang w:val="en-US" w:eastAsia="zh-CN"/>
              </w:rPr>
              <w:t>②具有</w:t>
            </w:r>
            <w:r>
              <w:rPr>
                <w:rFonts w:hint="eastAsia" w:ascii="宋体" w:hAnsi="宋体" w:eastAsia="宋体" w:cs="宋体"/>
                <w:color w:val="auto"/>
                <w:kern w:val="0"/>
                <w:sz w:val="21"/>
                <w:szCs w:val="21"/>
                <w:lang w:bidi="ar"/>
              </w:rPr>
              <w:t>全日制本科</w:t>
            </w:r>
            <w:r>
              <w:rPr>
                <w:rFonts w:hint="eastAsia" w:ascii="宋体" w:hAnsi="宋体" w:cs="宋体"/>
                <w:color w:val="auto"/>
                <w:kern w:val="0"/>
                <w:sz w:val="21"/>
                <w:szCs w:val="21"/>
                <w:lang w:val="en-US" w:eastAsia="zh-CN" w:bidi="ar"/>
              </w:rPr>
              <w:t>学历，</w:t>
            </w:r>
            <w:r>
              <w:rPr>
                <w:rFonts w:hint="eastAsia" w:ascii="宋体" w:hAnsi="宋体" w:eastAsia="宋体" w:cs="宋体"/>
                <w:color w:val="auto"/>
                <w:kern w:val="0"/>
                <w:sz w:val="21"/>
                <w:szCs w:val="21"/>
                <w:lang w:val="en-US" w:eastAsia="zh-CN" w:bidi="ar"/>
              </w:rPr>
              <w:t>核能与核技术相关专业，</w:t>
            </w:r>
            <w:r>
              <w:rPr>
                <w:rFonts w:hint="eastAsia" w:ascii="宋体" w:hAnsi="宋体" w:eastAsia="宋体" w:cs="宋体"/>
                <w:color w:val="000000"/>
                <w:kern w:val="0"/>
                <w:sz w:val="21"/>
                <w:szCs w:val="21"/>
                <w:lang w:bidi="ar"/>
              </w:rPr>
              <w:t>具备高级职称</w:t>
            </w:r>
            <w:r>
              <w:rPr>
                <w:rFonts w:hint="eastAsia" w:ascii="宋体" w:hAnsi="宋体" w:cs="宋体"/>
                <w:color w:val="000000"/>
                <w:kern w:val="0"/>
                <w:sz w:val="21"/>
                <w:szCs w:val="21"/>
                <w:lang w:eastAsia="zh-CN" w:bidi="ar"/>
              </w:rPr>
              <w:t>，</w:t>
            </w:r>
            <w:r>
              <w:rPr>
                <w:rFonts w:hint="eastAsia" w:ascii="宋体" w:hAnsi="宋体" w:cs="宋体"/>
                <w:color w:val="000000"/>
                <w:sz w:val="21"/>
                <w:szCs w:val="21"/>
                <w:lang w:val="en-US" w:eastAsia="zh-CN"/>
              </w:rPr>
              <w:t>年龄35周岁（1989年5月1日以后出生）以下</w:t>
            </w:r>
            <w:r>
              <w:rPr>
                <w:rFonts w:hint="eastAsia" w:ascii="宋体" w:hAnsi="宋体" w:eastAsia="宋体" w:cs="宋体"/>
                <w:color w:val="000000"/>
                <w:kern w:val="0"/>
                <w:sz w:val="21"/>
                <w:szCs w:val="21"/>
                <w:lang w:bidi="ar"/>
              </w:rPr>
              <w:t>；</w:t>
            </w:r>
          </w:p>
          <w:p>
            <w:pPr>
              <w:numPr>
                <w:ilvl w:val="0"/>
                <w:numId w:val="0"/>
              </w:numPr>
              <w:spacing w:line="300" w:lineRule="exac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③具有</w:t>
            </w:r>
            <w:r>
              <w:rPr>
                <w:rFonts w:hint="eastAsia" w:ascii="宋体" w:hAnsi="宋体" w:eastAsia="宋体" w:cs="宋体"/>
                <w:color w:val="auto"/>
                <w:kern w:val="0"/>
                <w:sz w:val="21"/>
                <w:szCs w:val="21"/>
                <w:lang w:bidi="ar"/>
              </w:rPr>
              <w:t>全日制本科</w:t>
            </w:r>
            <w:r>
              <w:rPr>
                <w:rFonts w:hint="eastAsia" w:ascii="宋体" w:hAnsi="宋体" w:eastAsia="宋体" w:cs="宋体"/>
                <w:color w:val="auto"/>
                <w:kern w:val="0"/>
                <w:sz w:val="21"/>
                <w:szCs w:val="21"/>
                <w:lang w:val="en-US" w:eastAsia="zh-CN" w:bidi="ar"/>
              </w:rPr>
              <w:t>学历</w:t>
            </w:r>
            <w:r>
              <w:rPr>
                <w:rFonts w:hint="eastAsia" w:ascii="宋体" w:hAnsi="宋体" w:cs="宋体"/>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核能与核技术相关专业，</w:t>
            </w:r>
            <w:r>
              <w:rPr>
                <w:rFonts w:hint="eastAsia" w:ascii="宋体" w:hAnsi="宋体" w:cs="宋体"/>
                <w:color w:val="auto"/>
                <w:kern w:val="0"/>
                <w:sz w:val="21"/>
                <w:szCs w:val="21"/>
                <w:lang w:val="en-US" w:eastAsia="zh-CN" w:bidi="ar"/>
              </w:rPr>
              <w:t>中级及以上职称，</w:t>
            </w:r>
            <w:r>
              <w:rPr>
                <w:rFonts w:hint="eastAsia" w:ascii="宋体" w:hAnsi="宋体" w:eastAsia="宋体" w:cs="宋体"/>
                <w:color w:val="auto"/>
                <w:kern w:val="0"/>
                <w:sz w:val="21"/>
                <w:szCs w:val="21"/>
                <w:lang w:val="en-US" w:eastAsia="zh-CN" w:bidi="ar"/>
              </w:rPr>
              <w:t>担任</w:t>
            </w:r>
            <w:r>
              <w:rPr>
                <w:rFonts w:hint="eastAsia" w:ascii="宋体" w:hAnsi="宋体" w:cs="宋体"/>
                <w:color w:val="auto"/>
                <w:kern w:val="0"/>
                <w:sz w:val="21"/>
                <w:szCs w:val="21"/>
                <w:lang w:val="en-US" w:eastAsia="zh-CN" w:bidi="ar"/>
              </w:rPr>
              <w:t>二级子公司（含二级管理公司）</w:t>
            </w:r>
            <w:r>
              <w:rPr>
                <w:rFonts w:hint="eastAsia" w:ascii="宋体" w:hAnsi="宋体" w:eastAsia="宋体" w:cs="宋体"/>
                <w:color w:val="000000"/>
                <w:kern w:val="0"/>
                <w:sz w:val="21"/>
                <w:szCs w:val="21"/>
                <w:u w:val="none"/>
                <w:lang w:bidi="ar"/>
              </w:rPr>
              <w:t>部门</w:t>
            </w:r>
            <w:r>
              <w:rPr>
                <w:rFonts w:hint="eastAsia" w:ascii="宋体" w:hAnsi="宋体" w:eastAsia="宋体" w:cs="宋体"/>
                <w:color w:val="000000"/>
                <w:kern w:val="0"/>
                <w:sz w:val="21"/>
                <w:szCs w:val="21"/>
                <w:u w:val="none"/>
                <w:lang w:eastAsia="zh-CN" w:bidi="ar"/>
              </w:rPr>
              <w:t>副职及以上岗位</w:t>
            </w:r>
            <w:r>
              <w:rPr>
                <w:rFonts w:hint="eastAsia" w:ascii="宋体" w:hAnsi="宋体" w:eastAsia="宋体" w:cs="宋体"/>
                <w:color w:val="000000"/>
                <w:kern w:val="0"/>
                <w:sz w:val="21"/>
                <w:szCs w:val="21"/>
                <w:u w:val="none"/>
                <w:lang w:bidi="ar"/>
              </w:rPr>
              <w:t>2年</w:t>
            </w:r>
            <w:r>
              <w:rPr>
                <w:rFonts w:hint="eastAsia" w:ascii="宋体" w:hAnsi="宋体" w:eastAsia="宋体" w:cs="宋体"/>
                <w:color w:val="000000"/>
                <w:kern w:val="0"/>
                <w:sz w:val="18"/>
                <w:szCs w:val="18"/>
                <w:lang w:bidi="ar"/>
              </w:rPr>
              <w:t>以上</w:t>
            </w:r>
            <w:r>
              <w:rPr>
                <w:rFonts w:hint="eastAsia" w:ascii="宋体" w:hAnsi="宋体" w:cs="宋体"/>
                <w:color w:val="000000"/>
                <w:kern w:val="0"/>
                <w:sz w:val="18"/>
                <w:szCs w:val="18"/>
                <w:lang w:eastAsia="zh-CN" w:bidi="ar"/>
              </w:rPr>
              <w:t>，</w:t>
            </w:r>
            <w:r>
              <w:rPr>
                <w:rFonts w:hint="eastAsia" w:ascii="宋体" w:hAnsi="宋体" w:cs="宋体"/>
                <w:color w:val="000000"/>
                <w:sz w:val="21"/>
                <w:szCs w:val="21"/>
                <w:lang w:val="en-US" w:eastAsia="zh-CN"/>
              </w:rPr>
              <w:t>年龄40周岁（1984年5月1日以后出生）以下；</w:t>
            </w:r>
          </w:p>
          <w:p>
            <w:pPr>
              <w:spacing w:line="300" w:lineRule="exact"/>
              <w:ind w:firstLine="0" w:firstLineChars="0"/>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.具有5年以上核能与核技术行业从业经验，</w:t>
            </w:r>
            <w:r>
              <w:rPr>
                <w:rFonts w:hint="eastAsia" w:ascii="宋体" w:hAnsi="宋体" w:eastAsia="宋体" w:cs="宋体"/>
                <w:color w:val="auto"/>
                <w:kern w:val="0"/>
                <w:sz w:val="21"/>
                <w:szCs w:val="21"/>
                <w:lang w:bidi="ar"/>
              </w:rPr>
              <w:t>有较强的专业技术</w:t>
            </w:r>
            <w:r>
              <w:rPr>
                <w:rFonts w:hint="eastAsia" w:ascii="宋体" w:hAnsi="宋体" w:cs="宋体"/>
                <w:color w:val="auto"/>
                <w:kern w:val="0"/>
                <w:sz w:val="21"/>
                <w:szCs w:val="21"/>
                <w:lang w:eastAsia="zh-CN" w:bidi="ar"/>
              </w:rPr>
              <w:t>水平，</w:t>
            </w:r>
            <w:r>
              <w:rPr>
                <w:rFonts w:hint="eastAsia" w:ascii="宋体" w:hAnsi="宋体" w:eastAsia="宋体" w:cs="宋体"/>
                <w:color w:val="auto"/>
                <w:kern w:val="0"/>
                <w:sz w:val="21"/>
                <w:szCs w:val="21"/>
                <w:lang w:bidi="ar"/>
              </w:rPr>
              <w:t>较强的文字表达能力、沟通协调能力和服务意识</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.具有集团内</w:t>
            </w:r>
            <w:r>
              <w:rPr>
                <w:rFonts w:hint="eastAsia" w:ascii="宋体" w:hAnsi="宋体" w:cs="宋体"/>
                <w:color w:val="auto"/>
                <w:kern w:val="0"/>
                <w:sz w:val="21"/>
                <w:szCs w:val="21"/>
                <w:lang w:val="en-US" w:eastAsia="zh-CN" w:bidi="ar"/>
              </w:rPr>
              <w:t>核技术应用产业调研</w:t>
            </w:r>
            <w:r>
              <w:rPr>
                <w:rFonts w:hint="eastAsia" w:ascii="宋体" w:hAnsi="宋体" w:eastAsia="宋体" w:cs="宋体"/>
                <w:color w:val="auto"/>
                <w:kern w:val="0"/>
                <w:sz w:val="21"/>
                <w:szCs w:val="21"/>
                <w:lang w:val="en-US" w:eastAsia="zh-CN" w:bidi="ar"/>
              </w:rPr>
              <w:t>经验，具有较好的数据处理、分析、概括、总结能力</w:t>
            </w:r>
            <w:r>
              <w:rPr>
                <w:rFonts w:hint="eastAsia" w:ascii="宋体" w:hAnsi="宋体" w:cs="宋体"/>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可独立完成项目调研报告</w:t>
            </w:r>
            <w:r>
              <w:rPr>
                <w:rFonts w:hint="eastAsia" w:ascii="宋体" w:hAnsi="宋体" w:cs="宋体"/>
                <w:color w:val="auto"/>
                <w:kern w:val="0"/>
                <w:sz w:val="21"/>
                <w:szCs w:val="21"/>
                <w:lang w:val="en-US" w:eastAsia="zh-CN" w:bidi="ar"/>
              </w:rPr>
              <w:t>，具有集团内参与完成核技术应用产业项目调研业绩；</w:t>
            </w:r>
          </w:p>
          <w:p>
            <w:pPr>
              <w:spacing w:line="300" w:lineRule="exact"/>
              <w:ind w:firstLine="0" w:firstLineChars="0"/>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.可经常性外地出差。</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bidi="ar"/>
              </w:rPr>
              <w:t>笔试、面试</w:t>
            </w:r>
            <w:r>
              <w:rPr>
                <w:rFonts w:hint="eastAsia" w:ascii="宋体" w:hAnsi="宋体" w:cs="宋体"/>
                <w:color w:val="auto"/>
                <w:kern w:val="0"/>
                <w:sz w:val="21"/>
                <w:szCs w:val="21"/>
                <w:lang w:eastAsia="zh-CN" w:bidi="ar"/>
              </w:rPr>
              <w:t>、</w:t>
            </w:r>
            <w:r>
              <w:rPr>
                <w:rFonts w:hint="eastAsia" w:ascii="宋体" w:hAnsi="宋体" w:eastAsia="宋体" w:cs="宋体"/>
                <w:color w:val="auto"/>
                <w:kern w:val="0"/>
                <w:sz w:val="21"/>
                <w:szCs w:val="21"/>
                <w:lang w:bidi="ar"/>
              </w:rPr>
              <w:t>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核技术应用部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1" w:fontKey="{1C02B8AF-C80D-46DC-9A79-BA903BD818B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YThkZGY3ZjFkMDBmMDgzMjY0NzAzYTM0MGEwZWEifQ=="/>
  </w:docVars>
  <w:rsids>
    <w:rsidRoot w:val="71EF3F23"/>
    <w:rsid w:val="07D6660C"/>
    <w:rsid w:val="12BC7BEE"/>
    <w:rsid w:val="146D095E"/>
    <w:rsid w:val="149A31B8"/>
    <w:rsid w:val="177B3894"/>
    <w:rsid w:val="177B5D5D"/>
    <w:rsid w:val="1E463B03"/>
    <w:rsid w:val="22353CC9"/>
    <w:rsid w:val="241D1815"/>
    <w:rsid w:val="252562B5"/>
    <w:rsid w:val="2BA61223"/>
    <w:rsid w:val="2C4E1120"/>
    <w:rsid w:val="2E1C1F3F"/>
    <w:rsid w:val="31034CDC"/>
    <w:rsid w:val="32384404"/>
    <w:rsid w:val="33EB36F8"/>
    <w:rsid w:val="35CE4B99"/>
    <w:rsid w:val="3A127C30"/>
    <w:rsid w:val="45E72223"/>
    <w:rsid w:val="495926F4"/>
    <w:rsid w:val="4A9B76FD"/>
    <w:rsid w:val="4C613EDC"/>
    <w:rsid w:val="4C962EF5"/>
    <w:rsid w:val="4F281263"/>
    <w:rsid w:val="5B255DCD"/>
    <w:rsid w:val="5B9C3BF4"/>
    <w:rsid w:val="5C300AE1"/>
    <w:rsid w:val="5DCF19B8"/>
    <w:rsid w:val="62E038E4"/>
    <w:rsid w:val="65CE4D82"/>
    <w:rsid w:val="6A8D2838"/>
    <w:rsid w:val="6EFC7F8C"/>
    <w:rsid w:val="71EF3F23"/>
    <w:rsid w:val="76B86664"/>
    <w:rsid w:val="79CA585E"/>
    <w:rsid w:val="7A883C1C"/>
    <w:rsid w:val="7F53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2024-02-19T07:41:00Z</dcterms:created>
  <dc:creator>Administrator</dc:creator>
  <cp:lastModifiedBy>张小雪</cp:lastModifiedBy>
  <cp:lastPrinted>2024-05-07T09:27:11Z</cp:lastPrinted>
  <dcterms:modified xsi:type="dcterms:W3CDTF">2024-05-07T09:59:23Z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E6BD5C07E0054873AB354E539E6D9378_13</vt:lpwstr>
  </property>
</Properties>
</file>