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仿宋_GB2312"/>
          <w:b/>
          <w:bCs/>
          <w:sz w:val="36"/>
          <w:szCs w:val="36"/>
          <w:lang w:val="en-US"/>
        </w:rPr>
      </w:pPr>
      <w:r>
        <w:rPr>
          <w:rFonts w:hint="eastAsia" w:eastAsia="仿宋_GB2312"/>
          <w:b/>
          <w:bCs/>
          <w:sz w:val="36"/>
          <w:szCs w:val="36"/>
        </w:rPr>
        <w:t>招聘岗位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计划表</w:t>
      </w:r>
    </w:p>
    <w:p>
      <w:pPr>
        <w:rPr>
          <w:vanish/>
        </w:rPr>
      </w:pPr>
    </w:p>
    <w:tbl>
      <w:tblPr>
        <w:tblStyle w:val="5"/>
        <w:tblW w:w="15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96"/>
        <w:gridCol w:w="677"/>
        <w:gridCol w:w="770"/>
        <w:gridCol w:w="1072"/>
        <w:gridCol w:w="940"/>
        <w:gridCol w:w="1090"/>
        <w:gridCol w:w="1730"/>
        <w:gridCol w:w="3178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所在部门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代码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 性质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    名称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年龄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拟招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人数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lang w:eastAsia="zh-CN"/>
              </w:rPr>
              <w:t>学位要求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要求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  <w:lang w:bidi="ar"/>
              </w:rPr>
              <w:t>岗位职能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浙江智立方人才服务有限公司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01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综合管理岗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30周岁及以下（1993年4月18日及以后出生）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，学士学位及以上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中国语言文学类、新闻传播学类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工商管理类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bidi="ar"/>
              </w:rPr>
              <w:t>负责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公司综合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bidi="ar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相关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bidi="ar"/>
              </w:rPr>
              <w:t>工作；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bidi="ar"/>
              </w:rPr>
              <w:t>负责配合公司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财务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工作；</w:t>
            </w:r>
          </w:p>
          <w:p>
            <w:pPr>
              <w:widowControl/>
              <w:spacing w:line="240" w:lineRule="atLeast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完成领导交办的其他工作。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具有较强的学习能力及文字表达、撰写能力</w:t>
            </w: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bidi="ar"/>
              </w:rPr>
              <w:t>，熟练掌握PPT设计制作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spacing w:line="240" w:lineRule="atLeast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品行端正，有良好的政治思想素质。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嘉兴滨海商业管理有限公司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业务岗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35周岁及以下（1988年4月18日及以后出生）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，学士学位及以上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1、负责公司业务相关工作；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2、负责配合公司财务相关工作；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3、完成领导交办的其他工作。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1.具备较强的专业文字能力，能够独立完成尽职调查报告、研究报告等文撰写；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2.熟练使用office等软件；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3.有较强的沟通能力、责任心；</w:t>
            </w:r>
          </w:p>
          <w:p>
            <w:pPr>
              <w:widowControl/>
              <w:spacing w:line="240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4.有大宗贸易、财务、税务等工作经验的优先；</w:t>
            </w:r>
          </w:p>
          <w:p>
            <w:pPr>
              <w:widowControl/>
              <w:spacing w:line="240" w:lineRule="atLeast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5.能接受出差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嘉兴南湖融媒科技有限公司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合同制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营运部工作人员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35周岁及以下（1988年4月18日及以后出生）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本科及以上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，学士学位及以上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本科：中国语言文学类、新闻传播学类；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研究生：中国语言文学类、新闻传播学类。本科或研究生专业只需符合其一即可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1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从事客户端运营、新媒体采编</w:t>
            </w:r>
          </w:p>
        </w:tc>
        <w:tc>
          <w:tcPr>
            <w:tcW w:w="4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1.具备2年及以上新媒体采编、运营经历（需提供客观佐证材料）；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2.有海外留学经历、熟练掌握外语的优先录用。</w:t>
            </w:r>
          </w:p>
        </w:tc>
      </w:tr>
    </w:tbl>
    <w:p/>
    <w:sectPr>
      <w:pgSz w:w="16838" w:h="11906" w:orient="landscape"/>
      <w:pgMar w:top="1174" w:right="720" w:bottom="1174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MmM3YzdlNzdiOTllYjZlNzExZDVkOWM3YjA3YjYifQ=="/>
  </w:docVars>
  <w:rsids>
    <w:rsidRoot w:val="00F97F11"/>
    <w:rsid w:val="00121660"/>
    <w:rsid w:val="002E0573"/>
    <w:rsid w:val="00970980"/>
    <w:rsid w:val="00B40186"/>
    <w:rsid w:val="00DB77F6"/>
    <w:rsid w:val="00E21E0A"/>
    <w:rsid w:val="00E821DC"/>
    <w:rsid w:val="00E9437A"/>
    <w:rsid w:val="00F44B53"/>
    <w:rsid w:val="00F60935"/>
    <w:rsid w:val="00F97F11"/>
    <w:rsid w:val="04887A34"/>
    <w:rsid w:val="05AC6E87"/>
    <w:rsid w:val="05D03FD8"/>
    <w:rsid w:val="074D2288"/>
    <w:rsid w:val="08E65C22"/>
    <w:rsid w:val="0ECF23DA"/>
    <w:rsid w:val="103E650D"/>
    <w:rsid w:val="1C4205C6"/>
    <w:rsid w:val="1D99720F"/>
    <w:rsid w:val="1EE40A78"/>
    <w:rsid w:val="1F2506B7"/>
    <w:rsid w:val="215E734B"/>
    <w:rsid w:val="23002DE4"/>
    <w:rsid w:val="23720241"/>
    <w:rsid w:val="29A572C6"/>
    <w:rsid w:val="2BBC983F"/>
    <w:rsid w:val="2D7E77E3"/>
    <w:rsid w:val="33FE4E55"/>
    <w:rsid w:val="35D41DC6"/>
    <w:rsid w:val="38907859"/>
    <w:rsid w:val="3BEE2EFB"/>
    <w:rsid w:val="3EA11583"/>
    <w:rsid w:val="3F17FEE3"/>
    <w:rsid w:val="3FF107B4"/>
    <w:rsid w:val="443D163A"/>
    <w:rsid w:val="46911D1D"/>
    <w:rsid w:val="491D052A"/>
    <w:rsid w:val="59E54F88"/>
    <w:rsid w:val="5A7B164E"/>
    <w:rsid w:val="60B552B6"/>
    <w:rsid w:val="67F56F1D"/>
    <w:rsid w:val="68480369"/>
    <w:rsid w:val="6BF63952"/>
    <w:rsid w:val="70C46D11"/>
    <w:rsid w:val="70C5541A"/>
    <w:rsid w:val="730F5415"/>
    <w:rsid w:val="739EB1FC"/>
    <w:rsid w:val="73EF3BBA"/>
    <w:rsid w:val="7767F7C1"/>
    <w:rsid w:val="781D5C9E"/>
    <w:rsid w:val="787F1FE0"/>
    <w:rsid w:val="7ACB290B"/>
    <w:rsid w:val="7BE86BC2"/>
    <w:rsid w:val="7BF9A58E"/>
    <w:rsid w:val="7C670069"/>
    <w:rsid w:val="7D605B8A"/>
    <w:rsid w:val="7E0E3838"/>
    <w:rsid w:val="7FC904A2"/>
    <w:rsid w:val="DDCE92BC"/>
    <w:rsid w:val="DFFF3EAC"/>
    <w:rsid w:val="EAEEF736"/>
    <w:rsid w:val="FBBBE395"/>
    <w:rsid w:val="FEEFCB71"/>
    <w:rsid w:val="FF3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460</Words>
  <Characters>470</Characters>
  <Lines>4</Lines>
  <Paragraphs>1</Paragraphs>
  <TotalTime>2</TotalTime>
  <ScaleCrop>false</ScaleCrop>
  <LinksUpToDate>false</LinksUpToDate>
  <CharactersWithSpaces>503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2023-06-09T06:50:00Z</dcterms:created>
  <dc:creator>Administrator</dc:creator>
  <cp:lastModifiedBy>Administrator</cp:lastModifiedBy>
  <dcterms:modified xsi:type="dcterms:W3CDTF">2024-04-22T01:46:02Z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DAFE6E505CC2459180F0A634F3966032_13</vt:lpwstr>
  </property>
</Properties>
</file>