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eastAsia="方正小标宋简体"/>
          <w:color w:val="auto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0"/>
          <w:kern w:val="44"/>
          <w:sz w:val="44"/>
          <w:szCs w:val="44"/>
          <w:lang w:bidi="ar"/>
        </w:rPr>
        <w:t>五峰土家族自治县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kern w:val="44"/>
          <w:sz w:val="44"/>
          <w:szCs w:val="44"/>
          <w:lang w:val="en-US" w:eastAsia="zh-CN" w:bidi="ar"/>
        </w:rPr>
        <w:t>卫生健康局所属事业单位面向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kern w:val="44"/>
          <w:sz w:val="44"/>
          <w:szCs w:val="44"/>
          <w:lang w:bidi="ar"/>
        </w:rPr>
        <w:t>大学生乡村医生专项招聘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kern w:val="44"/>
          <w:sz w:val="44"/>
          <w:szCs w:val="44"/>
          <w:lang w:val="en-US" w:eastAsia="zh-CN" w:bidi="ar"/>
        </w:rPr>
        <w:t>工作人员</w:t>
      </w:r>
      <w:r>
        <w:rPr>
          <w:rFonts w:hint="eastAsia" w:eastAsia="方正小标宋简体"/>
          <w:color w:val="auto"/>
          <w:w w:val="90"/>
          <w:sz w:val="44"/>
          <w:szCs w:val="44"/>
        </w:rPr>
        <w:t>报名表</w:t>
      </w:r>
      <w:bookmarkStart w:id="0" w:name="_GoBack"/>
      <w:bookmarkEnd w:id="0"/>
    </w:p>
    <w:tbl>
      <w:tblPr>
        <w:tblStyle w:val="3"/>
        <w:tblW w:w="903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199"/>
        <w:gridCol w:w="1450"/>
        <w:gridCol w:w="213"/>
        <w:gridCol w:w="1101"/>
        <w:gridCol w:w="1267"/>
        <w:gridCol w:w="2045"/>
        <w:gridCol w:w="17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30" w:hRule="atLeast"/>
        </w:trPr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276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民族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6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照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52" w:hRule="exact"/>
        </w:trPr>
        <w:tc>
          <w:tcPr>
            <w:tcW w:w="11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2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身份证号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52" w:hRule="exact"/>
        </w:trPr>
        <w:tc>
          <w:tcPr>
            <w:tcW w:w="11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2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电子信箱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38" w:hRule="exact"/>
        </w:trPr>
        <w:tc>
          <w:tcPr>
            <w:tcW w:w="11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学历</w:t>
            </w:r>
          </w:p>
        </w:tc>
        <w:tc>
          <w:tcPr>
            <w:tcW w:w="2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毕业学校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exact"/>
        </w:trPr>
        <w:tc>
          <w:tcPr>
            <w:tcW w:w="11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 w:cs="宋体"/>
                <w:color w:val="auto"/>
                <w:spacing w:val="-10"/>
                <w:w w:val="9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专业</w:t>
            </w:r>
          </w:p>
        </w:tc>
        <w:tc>
          <w:tcPr>
            <w:tcW w:w="2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毕业证号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16" w:hRule="exact"/>
        </w:trPr>
        <w:tc>
          <w:tcPr>
            <w:tcW w:w="11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服务岗位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职业资格名称及专业</w:t>
            </w:r>
          </w:p>
        </w:tc>
        <w:tc>
          <w:tcPr>
            <w:tcW w:w="3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33" w:hRule="atLeast"/>
        </w:trPr>
        <w:tc>
          <w:tcPr>
            <w:tcW w:w="11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家庭通信</w:t>
            </w:r>
          </w:p>
          <w:p>
            <w:pPr>
              <w:pStyle w:val="2"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地址</w:t>
            </w:r>
          </w:p>
        </w:tc>
        <w:tc>
          <w:tcPr>
            <w:tcW w:w="7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990" w:hRule="atLeast"/>
        </w:trPr>
        <w:tc>
          <w:tcPr>
            <w:tcW w:w="11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学习</w:t>
            </w:r>
          </w:p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工作</w:t>
            </w:r>
          </w:p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简历</w:t>
            </w:r>
          </w:p>
          <w:p>
            <w:pPr>
              <w:pStyle w:val="2"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（从高中开始填写）</w:t>
            </w:r>
          </w:p>
        </w:tc>
        <w:tc>
          <w:tcPr>
            <w:tcW w:w="7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简历的起止时间填到月，前后衔接，不得间断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）</w:t>
            </w:r>
          </w:p>
          <w:p>
            <w:pPr>
              <w:pStyle w:val="2"/>
              <w:spacing w:line="400" w:lineRule="exac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pStyle w:val="2"/>
              <w:spacing w:line="400" w:lineRule="exac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94" w:hRule="atLeast"/>
        </w:trPr>
        <w:tc>
          <w:tcPr>
            <w:tcW w:w="119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家庭成员及主要社会关系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220" w:firstLineChars="100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13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与本人关系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380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所在单位及职务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94" w:hRule="atLeast"/>
        </w:trPr>
        <w:tc>
          <w:tcPr>
            <w:tcW w:w="119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80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94" w:hRule="atLeast"/>
        </w:trPr>
        <w:tc>
          <w:tcPr>
            <w:tcW w:w="119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80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94" w:hRule="atLeast"/>
        </w:trPr>
        <w:tc>
          <w:tcPr>
            <w:tcW w:w="119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80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94" w:hRule="atLeast"/>
        </w:trPr>
        <w:tc>
          <w:tcPr>
            <w:tcW w:w="119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80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3" w:hRule="atLeast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服务所在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单位意见</w:t>
            </w:r>
          </w:p>
        </w:tc>
        <w:tc>
          <w:tcPr>
            <w:tcW w:w="2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660" w:firstLineChars="300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服务单位出具在服务期的表现情况。同意报考。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ind w:firstLine="880" w:firstLineChars="400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（盖章）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日</w:t>
            </w:r>
          </w:p>
          <w:p>
            <w:pPr>
              <w:rPr>
                <w:color w:val="auto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服务所在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主管部门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意见</w:t>
            </w:r>
          </w:p>
        </w:tc>
        <w:tc>
          <w:tcPr>
            <w:tcW w:w="3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ind w:firstLine="1980" w:firstLineChars="900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ind w:firstLine="1980" w:firstLineChars="900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ind w:firstLine="1980" w:firstLineChars="900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（盖章）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8" w:hRule="atLeast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人社部门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审核意见</w:t>
            </w:r>
          </w:p>
        </w:tc>
        <w:tc>
          <w:tcPr>
            <w:tcW w:w="7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（盖章）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日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S Gothic" w:hAnsi="MS Gothic" w:eastAsia="MS Gothic" w:cs="MS Gothic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7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</w:tbl>
    <w:p>
      <w:pPr>
        <w:snapToGrid w:val="0"/>
        <w:spacing w:line="560" w:lineRule="exact"/>
        <w:jc w:val="left"/>
        <w:rPr>
          <w:color w:val="auto"/>
        </w:rPr>
      </w:pPr>
      <w:r>
        <w:rPr>
          <w:rFonts w:hint="eastAsia"/>
          <w:color w:val="auto"/>
        </w:rPr>
        <w:t>备注：正反面打印。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MTBjMjU4N2I5YzdmYjIyODBmODY4NDMyMmY5ODAifQ=="/>
    <w:docVar w:name="KSO_WPS_MARK_KEY" w:val="806a6b0b-6d69-4432-9d49-2c810f228935"/>
  </w:docVars>
  <w:rsids>
    <w:rsidRoot w:val="00000000"/>
    <w:rsid w:val="101263EF"/>
    <w:rsid w:val="340C5B48"/>
    <w:rsid w:val="59FD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240</Words>
  <Characters>240</Characters>
  <Lines>0</Lines>
  <Paragraphs>0</Paragraphs>
  <TotalTime>0</TotalTime>
  <ScaleCrop>false</ScaleCrop>
  <LinksUpToDate>false</LinksUpToDate>
  <CharactersWithSpaces>252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2024-04-17T03:15:00Z</dcterms:created>
  <dc:creator>Lenovo</dc:creator>
  <cp:lastModifiedBy>Zutt</cp:lastModifiedBy>
  <dcterms:modified xsi:type="dcterms:W3CDTF">2024-04-17T03:27:47Z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B7A0DBAFF22A4F7195A13F97BCF6FC28_12</vt:lpwstr>
  </property>
</Properties>
</file>