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小标宋" w:hAnsi="小标宋" w:eastAsia="小标宋" w:cs="小标宋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小标宋" w:hAnsi="小标宋" w:eastAsia="小标宋" w:cs="小标宋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个人承诺书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本人已仔细阅读《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雷波县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国有企业领导人员的公告》，清楚并理解其内容。在此郑重承诺：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一、本人提供的个人信息及提交的报名表及其他相关证明材料均真实、准确、完整。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二、本人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不存在公告内容中所列不得报考情形。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若被确定为考察对象初步人选，自愿接受统一组织的体检。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、本人若被确定为考察人选，自愿接受考察和背景调查。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、若能考聘为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，被录用后，自愿放弃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身份。（</w:t>
      </w:r>
      <w:r>
        <w:rPr>
          <w:rFonts w:hint="default" w:ascii="Times New Roman" w:hAnsi="Times New Roman" w:eastAsia="仿宋_GB2312" w:cs="Times New Roman"/>
          <w:sz w:val="32"/>
        </w:rPr>
        <w:t>党政机关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公务员、参公人员</w:t>
      </w:r>
      <w:r>
        <w:rPr>
          <w:rFonts w:hint="default" w:ascii="Times New Roman" w:hAnsi="Times New Roman" w:eastAsia="仿宋_GB2312" w:cs="Times New Roman"/>
          <w:sz w:val="32"/>
        </w:rPr>
        <w:t>、事业单位符合报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名条件的报名人员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填写此栏）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承诺人签字：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              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TBlOTg5MDk0YzU1MTU5MzlkOTg1ZGYxOTFjOWUifQ=="/>
  </w:docVars>
  <w:rsids>
    <w:rsidRoot w:val="158B0591"/>
    <w:rsid w:val="0A6952A4"/>
    <w:rsid w:val="158B0591"/>
    <w:rsid w:val="1A84333E"/>
    <w:rsid w:val="26186752"/>
    <w:rsid w:val="39507930"/>
    <w:rsid w:val="65A67F99"/>
    <w:rsid w:val="6B1C6F70"/>
    <w:rsid w:val="6FFD66F4"/>
    <w:rsid w:val="7A8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2021-03-15T07:49:00Z</dcterms:created>
  <dc:creator>Administrator</dc:creator>
  <cp:lastModifiedBy>王凤</cp:lastModifiedBy>
  <cp:lastPrinted>2024-02-20T07:57:00Z</cp:lastPrinted>
  <dcterms:modified xsi:type="dcterms:W3CDTF">2024-03-18T07:44:03Z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39E96D496C7F43A0AF3619A91EAC5C2F_12</vt:lpwstr>
  </property>
</Properties>
</file>