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left"/>
        <w:spacing w:line="600" w:lineRule="exact"/>
      </w:pPr>
      <w:r>
        <w:rPr>
          <w:rFonts w:ascii="Times New Roman" w:hAnsi="Times New Roman" w:eastAsia="仿宋"/>
          <w:color w:val="auto"/>
          <w:sz w:val="32"/>
          <w:szCs w:val="32"/>
        </w:rPr>
        <w:t xml:space="preserve">附件</w:t>
      </w:r>
      <w:r>
        <w:rPr>
          <w:rFonts w:hint="eastAsia" w:ascii="Times New Roman" w:hAnsi="Times New Roman" w:eastAsia="仿宋"/>
          <w:color w:val="auto"/>
          <w:sz w:val="32"/>
          <w:szCs w:val="32"/>
          <w:lang w:val="en-US" w:eastAsia="zh-CN"/>
        </w:rPr>
        <w:t xml:space="preserve">1</w:t>
      </w:r>
      <w:r>
        <w:rPr>
          <w:rFonts w:ascii="Times New Roman" w:hAnsi="Times New Roman" w:eastAsia="仿宋"/>
          <w:color w:val="auto"/>
          <w:sz w:val="32"/>
          <w:szCs w:val="32"/>
        </w:rPr>
        <w:t xml:space="preserve">：</w:t>
      </w:r>
      <w:r>
        <w:rPr>
          <w:rFonts w:ascii="Times New Roman" w:hAnsi="Times New Roman" w:eastAsia="仿宋"/>
          <w:color w:val="auto"/>
          <w:sz w:val="32"/>
          <w:szCs w:val="32"/>
        </w:rPr>
      </w:r>
      <w:r/>
    </w:p>
    <w:p>
      <w:pPr>
        <w:jc w:val="center"/>
        <w:spacing w:line="600" w:lineRule="exact"/>
      </w:pPr>
      <w:r>
        <w:rPr>
          <w:rFonts w:ascii="Times New Roman" w:hAnsi="Times New Roman" w:eastAsia="方正小标宋简体"/>
          <w:color w:val="auto"/>
          <w:sz w:val="44"/>
          <w:szCs w:val="44"/>
        </w:rPr>
        <w:t xml:space="preserve">202</w:t>
      </w:r>
      <w:r>
        <w:rPr>
          <w:rFonts w:hint="eastAsia" w:ascii="Times New Roman" w:hAnsi="Times New Roman" w:eastAsia="方正小标宋简体"/>
          <w:color w:val="auto"/>
          <w:sz w:val="44"/>
          <w:szCs w:val="44"/>
          <w:lang w:val="en-US" w:eastAsia="zh-CN"/>
        </w:rPr>
        <w:t xml:space="preserve">4</w:t>
      </w:r>
      <w:r>
        <w:rPr>
          <w:rFonts w:ascii="Times New Roman" w:hAnsi="Times New Roman" w:eastAsia="方正小标宋简体"/>
          <w:color w:val="auto"/>
          <w:sz w:val="44"/>
          <w:szCs w:val="44"/>
        </w:rPr>
        <w:t xml:space="preserve">年常德市鼎城区</w:t>
      </w:r>
      <w:r>
        <w:rPr>
          <w:rFonts w:hint="eastAsia" w:ascii="Times New Roman" w:hAnsi="Times New Roman" w:eastAsia="方正小标宋简体"/>
          <w:color w:val="auto"/>
          <w:sz w:val="44"/>
          <w:szCs w:val="44"/>
          <w:lang w:val="en-US" w:eastAsia="zh-CN"/>
        </w:rPr>
        <w:t xml:space="preserve">阳明中学</w:t>
      </w:r>
      <w:r>
        <w:rPr>
          <w:rFonts w:ascii="Times New Roman" w:hAnsi="Times New Roman" w:eastAsia="方正小标宋简体"/>
          <w:color w:val="auto"/>
          <w:sz w:val="44"/>
          <w:szCs w:val="44"/>
        </w:rPr>
        <w:t xml:space="preserve">公开招聘</w:t>
      </w:r>
      <w:r>
        <w:rPr>
          <w:rFonts w:ascii="Times New Roman" w:hAnsi="Times New Roman" w:eastAsia="方正小标宋简体"/>
          <w:color w:val="auto"/>
          <w:sz w:val="44"/>
          <w:szCs w:val="44"/>
        </w:rPr>
      </w:r>
      <w:r/>
    </w:p>
    <w:tbl>
      <w:tblPr>
        <w:tblStyle w:val="813"/>
        <w:tblpPr w:horzAnchor="page" w:tblpX="1437" w:vertAnchor="text" w:tblpY="827" w:leftFromText="180" w:topFromText="0" w:rightFromText="180" w:bottomFromText="0"/>
        <w:tblW w:w="901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1543"/>
        <w:gridCol w:w="869"/>
        <w:gridCol w:w="1006"/>
        <w:gridCol w:w="1351"/>
        <w:gridCol w:w="810"/>
        <w:gridCol w:w="1576"/>
        <w:gridCol w:w="1862"/>
      </w:tblGrid>
      <w:tr>
        <w:trPr>
          <w:trHeight w:val="860"/>
        </w:trPr>
        <w:tc>
          <w:tcPr>
            <w:gridSpan w:val="2"/>
            <w:tcMar>
              <w:left w:w="15" w:type="dxa"/>
              <w:top w:w="15" w:type="dxa"/>
              <w:right w:w="15" w:type="dxa"/>
              <w:bottom w:w="0" w:type="dxa"/>
            </w:tcMar>
            <w:tcW w:w="2412" w:type="dxa"/>
            <w:vAlign w:val="center"/>
            <w:textDirection w:val="lrTb"/>
            <w:noWrap w:val="false"/>
          </w:tcPr>
          <w:p>
            <w:pPr>
              <w:ind w:firstLine="420"/>
              <w:jc w:val="center"/>
              <w:spacing w:line="600" w:lineRule="exact"/>
              <w:rPr>
                <w:rFonts w:ascii="Times New Roman" w:hAnsi="Times New Roman" w:eastAsia="仿宋"/>
                <w:color w:val="auto"/>
              </w:rPr>
            </w:pPr>
            <w:r>
              <w:rPr>
                <w:rFonts w:ascii="Times New Roman" w:hAnsi="Times New Roman" w:eastAsia="仿宋"/>
                <w:color w:val="auto"/>
                <w:sz w:val="21"/>
                <w:szCs w:val="21"/>
              </w:rPr>
              <w:t xml:space="preserve">招聘岗位</w:t>
            </w:r>
            <w:r>
              <w:rPr>
                <w:rFonts w:ascii="Times New Roman" w:hAnsi="Times New Roman" w:eastAsia="仿宋"/>
                <w:color w:val="auto"/>
                <w:sz w:val="21"/>
                <w:szCs w:val="21"/>
              </w:rPr>
            </w:r>
            <w:r/>
          </w:p>
        </w:tc>
        <w:tc>
          <w:tcPr>
            <w:gridSpan w:val="2"/>
            <w:tcMar>
              <w:left w:w="15" w:type="dxa"/>
              <w:top w:w="15" w:type="dxa"/>
              <w:right w:w="15" w:type="dxa"/>
              <w:bottom w:w="0" w:type="dxa"/>
            </w:tcMar>
            <w:tcW w:w="2357" w:type="dxa"/>
            <w:vAlign w:val="center"/>
            <w:textDirection w:val="lrTb"/>
            <w:noWrap w:val="false"/>
          </w:tcPr>
          <w:p>
            <w:pPr>
              <w:ind w:firstLine="420"/>
              <w:jc w:val="center"/>
              <w:spacing w:line="600" w:lineRule="exact"/>
              <w:rPr>
                <w:rFonts w:ascii="Times New Roman" w:hAnsi="Times New Roman" w:eastAsia="仿宋"/>
                <w:color w:val="auto"/>
              </w:rPr>
            </w:pPr>
            <w:r>
              <w:rPr>
                <w:rFonts w:ascii="Times New Roman" w:hAnsi="Times New Roman" w:eastAsia="仿宋"/>
                <w:color w:val="auto"/>
                <w:sz w:val="21"/>
                <w:szCs w:val="21"/>
              </w:rPr>
              <w:t xml:space="preserve">学历专业要求</w:t>
            </w:r>
            <w:r>
              <w:rPr>
                <w:rFonts w:ascii="Times New Roman" w:hAnsi="Times New Roman" w:eastAsia="仿宋"/>
                <w:color w:val="auto"/>
                <w:sz w:val="21"/>
                <w:szCs w:val="21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810" w:type="dxa"/>
            <w:vAlign w:val="center"/>
            <w:textDirection w:val="lrTb"/>
            <w:noWrap w:val="false"/>
          </w:tcPr>
          <w:p>
            <w:pPr>
              <w:jc w:val="center"/>
              <w:spacing w:line="0" w:lineRule="atLeast"/>
              <w:rPr>
                <w:rFonts w:ascii="Times New Roman" w:hAnsi="Times New Roman" w:eastAsia="仿宋"/>
                <w:color w:val="auto"/>
              </w:rPr>
            </w:pPr>
            <w:r>
              <w:rPr>
                <w:rFonts w:ascii="Times New Roman" w:hAnsi="Times New Roman" w:eastAsia="仿宋"/>
                <w:color w:val="auto"/>
                <w:sz w:val="21"/>
                <w:szCs w:val="21"/>
              </w:rPr>
              <w:t xml:space="preserve">最低学位要求</w:t>
            </w:r>
            <w:r>
              <w:rPr>
                <w:rFonts w:ascii="Times New Roman" w:hAnsi="Times New Roman" w:eastAsia="仿宋"/>
                <w:color w:val="auto"/>
                <w:sz w:val="21"/>
                <w:szCs w:val="21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157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600" w:lineRule="exact"/>
              <w:rPr>
                <w:rFonts w:ascii="Times New Roman" w:hAnsi="Times New Roman" w:eastAsia="仿宋"/>
                <w:color w:val="auto"/>
              </w:rPr>
            </w:pPr>
            <w:r>
              <w:rPr>
                <w:rFonts w:ascii="Times New Roman" w:hAnsi="Times New Roman" w:eastAsia="仿宋"/>
                <w:color w:val="auto"/>
                <w:sz w:val="21"/>
                <w:szCs w:val="21"/>
              </w:rPr>
              <w:t xml:space="preserve">年龄要求</w:t>
            </w:r>
            <w:r>
              <w:rPr>
                <w:rFonts w:ascii="Times New Roman" w:hAnsi="Times New Roman" w:eastAsia="仿宋"/>
                <w:color w:val="auto"/>
                <w:sz w:val="21"/>
                <w:szCs w:val="21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1862" w:type="dxa"/>
            <w:vAlign w:val="center"/>
            <w:vMerge w:val="restart"/>
            <w:textDirection w:val="lrTb"/>
            <w:noWrap/>
          </w:tcPr>
          <w:p>
            <w:pPr>
              <w:jc w:val="center"/>
              <w:spacing w:line="600" w:lineRule="exact"/>
              <w:rPr>
                <w:rFonts w:ascii="Times New Roman" w:hAnsi="Times New Roman" w:eastAsia="仿宋"/>
                <w:color w:val="auto"/>
              </w:rPr>
            </w:pPr>
            <w:r>
              <w:rPr>
                <w:rFonts w:ascii="Times New Roman" w:hAnsi="Times New Roman" w:eastAsia="仿宋"/>
                <w:color w:val="auto"/>
                <w:sz w:val="21"/>
                <w:szCs w:val="21"/>
              </w:rPr>
              <w:t xml:space="preserve">其他要求</w:t>
            </w:r>
            <w:r>
              <w:rPr>
                <w:rFonts w:ascii="Times New Roman" w:hAnsi="Times New Roman" w:eastAsia="仿宋"/>
                <w:color w:val="auto"/>
                <w:sz w:val="21"/>
                <w:szCs w:val="21"/>
              </w:rPr>
            </w:r>
            <w:r/>
          </w:p>
        </w:tc>
      </w:tr>
      <w:tr>
        <w:trPr>
          <w:trHeight w:val="845"/>
        </w:trPr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1543" w:type="dxa"/>
            <w:vAlign w:val="center"/>
            <w:textDirection w:val="lrTb"/>
            <w:noWrap w:val="false"/>
          </w:tcPr>
          <w:p>
            <w:pPr>
              <w:jc w:val="center"/>
              <w:spacing w:line="600" w:lineRule="exact"/>
              <w:rPr>
                <w:rFonts w:ascii="Times New Roman" w:hAnsi="Times New Roman" w:eastAsia="仿宋"/>
                <w:color w:val="auto"/>
              </w:rPr>
            </w:pPr>
            <w:r>
              <w:rPr>
                <w:rFonts w:ascii="Times New Roman" w:hAnsi="Times New Roman" w:eastAsia="仿宋"/>
                <w:color w:val="auto"/>
                <w:sz w:val="21"/>
                <w:szCs w:val="21"/>
              </w:rPr>
              <w:t xml:space="preserve">名称</w:t>
            </w:r>
            <w:r>
              <w:rPr>
                <w:rFonts w:ascii="Times New Roman" w:hAnsi="Times New Roman" w:eastAsia="仿宋"/>
                <w:color w:val="auto"/>
                <w:sz w:val="21"/>
                <w:szCs w:val="21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869" w:type="dxa"/>
            <w:vAlign w:val="center"/>
            <w:textDirection w:val="lrTb"/>
            <w:noWrap w:val="false"/>
          </w:tcPr>
          <w:p>
            <w:pPr>
              <w:jc w:val="center"/>
              <w:spacing w:line="0" w:lineRule="atLeast"/>
              <w:rPr>
                <w:rFonts w:ascii="Times New Roman" w:hAnsi="Times New Roman" w:eastAsia="仿宋"/>
                <w:color w:val="auto"/>
              </w:rPr>
            </w:pPr>
            <w:r>
              <w:rPr>
                <w:rFonts w:ascii="Times New Roman" w:hAnsi="Times New Roman" w:eastAsia="仿宋"/>
                <w:color w:val="auto"/>
                <w:sz w:val="21"/>
                <w:szCs w:val="21"/>
              </w:rPr>
              <w:t xml:space="preserve">计划数</w:t>
            </w:r>
            <w:r>
              <w:rPr>
                <w:rFonts w:ascii="Times New Roman" w:hAnsi="Times New Roman" w:eastAsia="仿宋"/>
                <w:color w:val="auto"/>
                <w:sz w:val="21"/>
                <w:szCs w:val="21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1006" w:type="dxa"/>
            <w:vAlign w:val="center"/>
            <w:textDirection w:val="lrTb"/>
            <w:noWrap w:val="false"/>
          </w:tcPr>
          <w:p>
            <w:pPr>
              <w:jc w:val="center"/>
              <w:spacing w:line="0" w:lineRule="atLeast"/>
              <w:rPr>
                <w:rFonts w:ascii="Times New Roman" w:hAnsi="Times New Roman" w:eastAsia="仿宋"/>
                <w:color w:val="auto"/>
              </w:rPr>
            </w:pPr>
            <w:r>
              <w:rPr>
                <w:rFonts w:ascii="Times New Roman" w:hAnsi="Times New Roman" w:eastAsia="仿宋"/>
                <w:color w:val="auto"/>
                <w:sz w:val="21"/>
                <w:szCs w:val="21"/>
              </w:rPr>
              <w:t xml:space="preserve">最低学历</w:t>
            </w:r>
            <w:r>
              <w:rPr>
                <w:rFonts w:ascii="Times New Roman" w:hAnsi="Times New Roman" w:eastAsia="仿宋"/>
                <w:color w:val="auto"/>
                <w:sz w:val="21"/>
                <w:szCs w:val="21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1351" w:type="dxa"/>
            <w:vAlign w:val="center"/>
            <w:textDirection w:val="lrTb"/>
            <w:noWrap w:val="false"/>
          </w:tcPr>
          <w:p>
            <w:pPr>
              <w:jc w:val="center"/>
              <w:spacing w:line="600" w:lineRule="exact"/>
              <w:rPr>
                <w:rFonts w:ascii="Times New Roman" w:hAnsi="Times New Roman" w:eastAsia="仿宋"/>
                <w:color w:val="auto"/>
              </w:rPr>
            </w:pPr>
            <w:r>
              <w:rPr>
                <w:rFonts w:ascii="Times New Roman" w:hAnsi="Times New Roman" w:eastAsia="仿宋"/>
                <w:color w:val="auto"/>
                <w:sz w:val="21"/>
                <w:szCs w:val="21"/>
              </w:rPr>
              <w:t xml:space="preserve">专业要求</w:t>
            </w:r>
            <w:r>
              <w:rPr>
                <w:rFonts w:ascii="Times New Roman" w:hAnsi="Times New Roman" w:eastAsia="仿宋"/>
                <w:color w:val="auto"/>
                <w:sz w:val="21"/>
                <w:szCs w:val="21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81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keepLines w:val="0"/>
              <w:keepNext w:val="0"/>
              <w:pageBreakBefore w:val="0"/>
              <w:spacing w:line="300" w:lineRule="exact"/>
              <w:widowControl w:val="off"/>
              <w:rPr>
                <w:rFonts w:ascii="Times New Roman" w:hAnsi="Times New Roman" w:eastAsia="仿宋"/>
                <w:color w:val="auto"/>
              </w:rPr>
            </w:pPr>
            <w:r>
              <w:rPr>
                <w:rFonts w:ascii="Times New Roman" w:hAnsi="Times New Roman" w:eastAsia="仿宋"/>
                <w:color w:val="auto"/>
                <w:sz w:val="21"/>
                <w:szCs w:val="21"/>
              </w:rPr>
              <w:t xml:space="preserve">学士</w:t>
            </w:r>
            <w:r>
              <w:rPr>
                <w:rFonts w:ascii="Times New Roman" w:hAnsi="Times New Roman" w:eastAsia="仿宋"/>
                <w:color w:val="auto"/>
                <w:sz w:val="21"/>
                <w:szCs w:val="21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1576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="600" w:lineRule="exact"/>
              <w:rPr>
                <w:rFonts w:ascii="Times New Roman" w:hAnsi="Times New Roman" w:eastAsia="仿宋"/>
                <w:color w:val="auto"/>
              </w:rPr>
            </w:pPr>
            <w:r>
              <w:rPr>
                <w:rFonts w:ascii="Times New Roman" w:hAnsi="Times New Roman" w:eastAsia="仿宋"/>
                <w:color w:val="auto"/>
                <w:sz w:val="21"/>
                <w:szCs w:val="21"/>
              </w:rPr>
            </w:r>
            <w:r>
              <w:rPr>
                <w:rFonts w:ascii="Times New Roman" w:hAnsi="Times New Roman" w:eastAsia="仿宋"/>
                <w:color w:val="auto"/>
                <w:sz w:val="21"/>
                <w:szCs w:val="21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1862" w:type="dxa"/>
            <w:vAlign w:val="center"/>
            <w:vMerge w:val="continue"/>
            <w:textDirection w:val="lrTb"/>
            <w:noWrap/>
          </w:tcPr>
          <w:p>
            <w:pPr>
              <w:jc w:val="center"/>
              <w:spacing w:line="600" w:lineRule="exact"/>
              <w:rPr>
                <w:rFonts w:ascii="Times New Roman" w:hAnsi="Times New Roman" w:eastAsia="仿宋"/>
                <w:color w:val="auto"/>
              </w:rPr>
            </w:pPr>
            <w:r>
              <w:rPr>
                <w:rFonts w:ascii="Times New Roman" w:hAnsi="Times New Roman" w:eastAsia="仿宋"/>
                <w:color w:val="auto"/>
                <w:sz w:val="21"/>
                <w:szCs w:val="21"/>
              </w:rPr>
            </w:r>
            <w:r>
              <w:rPr>
                <w:rFonts w:ascii="Times New Roman" w:hAnsi="Times New Roman" w:eastAsia="仿宋"/>
                <w:color w:val="auto"/>
                <w:sz w:val="21"/>
                <w:szCs w:val="21"/>
              </w:rPr>
            </w:r>
            <w:r/>
          </w:p>
        </w:tc>
      </w:tr>
      <w:tr>
        <w:trPr>
          <w:trHeight w:val="589"/>
        </w:trPr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1543" w:type="dxa"/>
            <w:vAlign w:val="center"/>
            <w:textDirection w:val="lrTb"/>
            <w:noWrap/>
          </w:tcPr>
          <w:p>
            <w:pPr>
              <w:jc w:val="center"/>
              <w:spacing w:line="600" w:lineRule="exact"/>
              <w:rPr>
                <w:rFonts w:ascii="Times New Roman" w:hAnsi="Times New Roman" w:eastAsia="仿宋" w:cs="Times New Roman"/>
                <w:lang w:val="en-US" w:eastAsia="zh-CN" w:bidi="ar-SA"/>
              </w:rPr>
            </w:pPr>
            <w:r>
              <w:rPr>
                <w:rFonts w:ascii="Times New Roman" w:hAnsi="Times New Roman" w:eastAsia="仿宋"/>
                <w:sz w:val="21"/>
                <w:szCs w:val="21"/>
              </w:rPr>
              <w:t xml:space="preserve">高中</w:t>
            </w:r>
            <w:r>
              <w:rPr>
                <w:rFonts w:hint="eastAsia" w:ascii="Times New Roman" w:hAnsi="Times New Roman" w:eastAsia="仿宋"/>
                <w:sz w:val="21"/>
                <w:szCs w:val="21"/>
              </w:rPr>
              <w:t xml:space="preserve">政治</w:t>
            </w:r>
            <w:r>
              <w:rPr>
                <w:rFonts w:ascii="Times New Roman" w:hAnsi="Times New Roman" w:eastAsia="仿宋"/>
                <w:sz w:val="21"/>
                <w:szCs w:val="21"/>
              </w:rPr>
              <w:t xml:space="preserve">教师</w:t>
            </w:r>
            <w:r>
              <w:rPr>
                <w:rFonts w:ascii="Times New Roman" w:hAnsi="Times New Roman" w:eastAsia="仿宋" w:cs="Times New Roman"/>
                <w:sz w:val="21"/>
                <w:szCs w:val="21"/>
                <w:lang w:val="en-US" w:eastAsia="zh-CN" w:bidi="ar-SA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869" w:type="dxa"/>
            <w:vAlign w:val="center"/>
            <w:textDirection w:val="lrTb"/>
            <w:noWrap/>
          </w:tcPr>
          <w:p>
            <w:pPr>
              <w:jc w:val="center"/>
              <w:spacing w:line="600" w:lineRule="exact"/>
              <w:rPr>
                <w:rFonts w:ascii="Times New Roman" w:hAnsi="Times New Roman" w:eastAsia="仿宋" w:cs="Times New Roman"/>
                <w:lang w:val="en-US" w:eastAsia="zh-CN" w:bidi="ar-SA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 xml:space="preserve">1</w:t>
            </w:r>
            <w:r>
              <w:rPr>
                <w:rFonts w:ascii="Times New Roman" w:hAnsi="Times New Roman" w:eastAsia="仿宋" w:cs="Times New Roman"/>
                <w:sz w:val="21"/>
                <w:szCs w:val="21"/>
                <w:lang w:val="en-US" w:eastAsia="zh-CN" w:bidi="ar-SA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100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600" w:lineRule="exact"/>
              <w:rPr>
                <w:rFonts w:ascii="Times New Roman" w:hAnsi="Times New Roman" w:eastAsia="仿宋"/>
                <w:color w:val="auto"/>
              </w:rPr>
            </w:pPr>
            <w:r>
              <w:rPr>
                <w:rFonts w:ascii="Times New Roman" w:hAnsi="Times New Roman" w:eastAsia="仿宋"/>
                <w:color w:val="auto"/>
                <w:sz w:val="21"/>
                <w:szCs w:val="21"/>
              </w:rPr>
              <w:t xml:space="preserve">本科</w:t>
            </w:r>
            <w:r>
              <w:rPr>
                <w:rFonts w:ascii="Times New Roman" w:hAnsi="Times New Roman" w:eastAsia="仿宋"/>
                <w:color w:val="auto"/>
                <w:sz w:val="21"/>
                <w:szCs w:val="21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1351" w:type="dxa"/>
            <w:vAlign w:val="center"/>
            <w:textDirection w:val="lrTb"/>
            <w:noWrap w:val="false"/>
          </w:tcPr>
          <w:p>
            <w:pPr>
              <w:jc w:val="center"/>
              <w:spacing w:line="600" w:lineRule="exact"/>
              <w:rPr>
                <w:rFonts w:ascii="Times New Roman" w:hAnsi="Times New Roman" w:eastAsia="仿宋" w:cs="Times New Roman"/>
                <w:color w:val="000000"/>
                <w:lang w:val="en-US" w:eastAsia="zh-CN" w:bidi="ar-SA"/>
              </w:rPr>
            </w:pPr>
            <w:r>
              <w:rPr>
                <w:rFonts w:ascii="Times New Roman" w:hAnsi="Times New Roman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政治学类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810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="600" w:lineRule="exact"/>
              <w:rPr>
                <w:rFonts w:ascii="Times New Roman" w:hAnsi="Times New Roman" w:eastAsia="仿宋"/>
                <w:color w:val="auto"/>
              </w:rPr>
            </w:pPr>
            <w:r>
              <w:rPr>
                <w:rFonts w:ascii="Times New Roman" w:hAnsi="Times New Roman" w:eastAsia="仿宋"/>
                <w:color w:val="auto"/>
                <w:sz w:val="21"/>
                <w:szCs w:val="21"/>
              </w:rPr>
            </w:r>
            <w:r>
              <w:rPr>
                <w:rFonts w:ascii="Times New Roman" w:hAnsi="Times New Roman" w:eastAsia="仿宋"/>
                <w:color w:val="auto"/>
                <w:sz w:val="21"/>
                <w:szCs w:val="21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1576" w:type="dxa"/>
            <w:vAlign w:val="center"/>
            <w:vMerge w:val="restart"/>
            <w:textDirection w:val="lrTb"/>
            <w:noWrap w:val="false"/>
          </w:tcPr>
          <w:p>
            <w:pPr>
              <w:keepLines w:val="0"/>
              <w:keepNext w:val="0"/>
              <w:pageBreakBefore w:val="0"/>
              <w:spacing w:line="300" w:lineRule="exact"/>
              <w:widowControl w:val="off"/>
              <w:rPr>
                <w:rFonts w:ascii="Times New Roman" w:hAnsi="Times New Roman" w:eastAsia="仿宋"/>
                <w:color w:val="auto"/>
              </w:rPr>
            </w:pPr>
            <w:r>
              <w:rPr>
                <w:rFonts w:ascii="Times New Roman" w:hAnsi="Times New Roman" w:eastAsia="仿宋"/>
                <w:color w:val="auto"/>
                <w:sz w:val="21"/>
                <w:szCs w:val="21"/>
              </w:rPr>
              <w:t xml:space="preserve">30岁及以下（199</w:t>
            </w:r>
            <w:r>
              <w:rPr>
                <w:rFonts w:hint="eastAsia" w:ascii="Times New Roman" w:hAnsi="Times New Roman" w:eastAsia="仿宋"/>
                <w:color w:val="auto"/>
                <w:sz w:val="21"/>
                <w:szCs w:val="21"/>
                <w:lang w:val="en-US" w:eastAsia="zh-CN"/>
              </w:rPr>
              <w:t xml:space="preserve">4</w:t>
            </w:r>
            <w:r>
              <w:rPr>
                <w:rFonts w:ascii="Times New Roman" w:hAnsi="Times New Roman" w:eastAsia="仿宋"/>
                <w:color w:val="auto"/>
                <w:sz w:val="21"/>
                <w:szCs w:val="21"/>
              </w:rPr>
              <w:t xml:space="preserve">年1月1日以后出生）</w:t>
            </w:r>
            <w:r>
              <w:rPr>
                <w:rFonts w:ascii="Times New Roman" w:hAnsi="Times New Roman" w:eastAsia="仿宋"/>
                <w:color w:val="auto"/>
                <w:sz w:val="21"/>
                <w:szCs w:val="21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1862" w:type="dxa"/>
            <w:vAlign w:val="center"/>
            <w:vMerge w:val="restart"/>
            <w:textDirection w:val="lrTb"/>
            <w:noWrap w:val="false"/>
          </w:tcPr>
          <w:p>
            <w:pPr>
              <w:keepLines w:val="0"/>
              <w:keepNext w:val="0"/>
              <w:pageBreakBefore w:val="0"/>
              <w:spacing w:line="300" w:lineRule="exact"/>
              <w:widowControl w:val="off"/>
              <w:rPr>
                <w:rFonts w:ascii="Times New Roman" w:hAnsi="Times New Roman" w:eastAsia="仿宋"/>
                <w:color w:val="auto"/>
              </w:rPr>
            </w:pPr>
            <w:r>
              <w:rPr>
                <w:rFonts w:ascii="Times New Roman" w:hAnsi="Times New Roman" w:eastAsia="仿宋"/>
                <w:color w:val="auto"/>
                <w:sz w:val="21"/>
                <w:szCs w:val="21"/>
              </w:rPr>
              <w:t xml:space="preserve">具有高中层次相应学科教师资格证。</w:t>
            </w:r>
            <w:r>
              <w:rPr>
                <w:rFonts w:ascii="Times New Roman" w:hAnsi="Times New Roman" w:eastAsia="仿宋"/>
                <w:color w:val="auto"/>
                <w:sz w:val="21"/>
                <w:szCs w:val="21"/>
              </w:rPr>
            </w:r>
            <w:r/>
          </w:p>
        </w:tc>
      </w:tr>
      <w:tr>
        <w:trPr>
          <w:trHeight w:val="696"/>
        </w:trPr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1543" w:type="dxa"/>
            <w:vAlign w:val="center"/>
            <w:textDirection w:val="lrTb"/>
            <w:noWrap/>
          </w:tcPr>
          <w:p>
            <w:pPr>
              <w:jc w:val="center"/>
              <w:spacing w:line="600" w:lineRule="exact"/>
              <w:rPr>
                <w:rFonts w:ascii="Times New Roman" w:hAnsi="Times New Roman" w:eastAsia="仿宋" w:cs="Times New Roman"/>
                <w:lang w:val="en-US" w:eastAsia="zh-CN" w:bidi="ar-SA"/>
              </w:rPr>
            </w:pPr>
            <w:r>
              <w:rPr>
                <w:rFonts w:ascii="Times New Roman" w:hAnsi="Times New Roman" w:eastAsia="仿宋"/>
                <w:sz w:val="21"/>
                <w:szCs w:val="21"/>
              </w:rPr>
              <w:t xml:space="preserve">高中</w:t>
            </w:r>
            <w:r>
              <w:rPr>
                <w:rFonts w:hint="eastAsia" w:ascii="Times New Roman" w:hAnsi="Times New Roman" w:eastAsia="仿宋"/>
                <w:sz w:val="21"/>
                <w:szCs w:val="21"/>
              </w:rPr>
              <w:t xml:space="preserve">物理</w:t>
            </w:r>
            <w:r>
              <w:rPr>
                <w:rFonts w:ascii="Times New Roman" w:hAnsi="Times New Roman" w:eastAsia="仿宋"/>
                <w:sz w:val="21"/>
                <w:szCs w:val="21"/>
              </w:rPr>
              <w:t xml:space="preserve">教师</w:t>
            </w:r>
            <w:r>
              <w:rPr>
                <w:rFonts w:ascii="Times New Roman" w:hAnsi="Times New Roman" w:eastAsia="仿宋" w:cs="Times New Roman"/>
                <w:sz w:val="21"/>
                <w:szCs w:val="21"/>
                <w:lang w:val="en-US" w:eastAsia="zh-CN" w:bidi="ar-SA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869" w:type="dxa"/>
            <w:vAlign w:val="center"/>
            <w:textDirection w:val="lrTb"/>
            <w:noWrap/>
          </w:tcPr>
          <w:p>
            <w:pPr>
              <w:jc w:val="center"/>
              <w:spacing w:line="600" w:lineRule="exact"/>
              <w:rPr>
                <w:rFonts w:ascii="Times New Roman" w:hAnsi="Times New Roman" w:eastAsia="仿宋" w:cs="Times New Roman"/>
                <w:lang w:val="en-US" w:eastAsia="zh-CN" w:bidi="ar-SA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 xml:space="preserve">1</w:t>
            </w:r>
            <w:r>
              <w:rPr>
                <w:rFonts w:ascii="Times New Roman" w:hAnsi="Times New Roman" w:eastAsia="仿宋" w:cs="Times New Roman"/>
                <w:sz w:val="21"/>
                <w:szCs w:val="21"/>
                <w:lang w:val="en-US" w:eastAsia="zh-CN" w:bidi="ar-SA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1006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="600" w:lineRule="exact"/>
              <w:rPr>
                <w:rFonts w:ascii="Times New Roman" w:hAnsi="Times New Roman" w:eastAsia="仿宋"/>
                <w:color w:val="auto"/>
              </w:rPr>
            </w:pPr>
            <w:r>
              <w:rPr>
                <w:rFonts w:ascii="Times New Roman" w:hAnsi="Times New Roman" w:eastAsia="仿宋"/>
                <w:color w:val="auto"/>
                <w:sz w:val="21"/>
                <w:szCs w:val="21"/>
              </w:rPr>
            </w:r>
            <w:r>
              <w:rPr>
                <w:rFonts w:ascii="Times New Roman" w:hAnsi="Times New Roman" w:eastAsia="仿宋"/>
                <w:color w:val="auto"/>
                <w:sz w:val="21"/>
                <w:szCs w:val="21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1351" w:type="dxa"/>
            <w:vAlign w:val="center"/>
            <w:textDirection w:val="lrTb"/>
            <w:noWrap w:val="false"/>
          </w:tcPr>
          <w:p>
            <w:pPr>
              <w:jc w:val="center"/>
              <w:keepLines w:val="0"/>
              <w:keepNext w:val="0"/>
              <w:pageBreakBefore w:val="0"/>
              <w:spacing w:line="300" w:lineRule="exact"/>
              <w:widowControl w:val="off"/>
              <w:rPr>
                <w:rFonts w:ascii="Times New Roman" w:hAnsi="Times New Roman" w:eastAsia="仿宋" w:cs="Times New Roman"/>
                <w:color w:val="000000"/>
                <w:lang w:val="en-US" w:eastAsia="zh-CN" w:bidi="ar-SA"/>
              </w:rPr>
            </w:pPr>
            <w:r>
              <w:rPr>
                <w:rFonts w:ascii="Times New Roman" w:hAnsi="Times New Roman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物理学类、地球物理学类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810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="600" w:lineRule="exact"/>
              <w:rPr>
                <w:rFonts w:ascii="Times New Roman" w:hAnsi="Times New Roman" w:eastAsia="仿宋"/>
                <w:color w:val="auto"/>
              </w:rPr>
            </w:pPr>
            <w:r>
              <w:rPr>
                <w:rFonts w:ascii="Times New Roman" w:hAnsi="Times New Roman" w:eastAsia="仿宋"/>
                <w:color w:val="auto"/>
                <w:sz w:val="21"/>
                <w:szCs w:val="21"/>
              </w:rPr>
            </w:r>
            <w:r>
              <w:rPr>
                <w:rFonts w:ascii="Times New Roman" w:hAnsi="Times New Roman" w:eastAsia="仿宋"/>
                <w:color w:val="auto"/>
                <w:sz w:val="21"/>
                <w:szCs w:val="21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1576" w:type="dxa"/>
            <w:vAlign w:val="center"/>
            <w:vMerge w:val="continue"/>
            <w:textDirection w:val="lrTb"/>
            <w:noWrap w:val="false"/>
          </w:tcPr>
          <w:p>
            <w:pPr>
              <w:ind w:firstLine="420"/>
              <w:spacing w:line="600" w:lineRule="exact"/>
              <w:rPr>
                <w:rFonts w:ascii="Times New Roman" w:hAnsi="Times New Roman" w:eastAsia="仿宋"/>
                <w:color w:val="auto"/>
              </w:rPr>
            </w:pPr>
            <w:r>
              <w:rPr>
                <w:rFonts w:ascii="Times New Roman" w:hAnsi="Times New Roman" w:eastAsia="仿宋"/>
                <w:color w:val="auto"/>
                <w:sz w:val="21"/>
                <w:szCs w:val="21"/>
              </w:rPr>
            </w:r>
            <w:r>
              <w:rPr>
                <w:rFonts w:ascii="Times New Roman" w:hAnsi="Times New Roman" w:eastAsia="仿宋"/>
                <w:color w:val="auto"/>
                <w:sz w:val="21"/>
                <w:szCs w:val="21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1862" w:type="dxa"/>
            <w:vAlign w:val="center"/>
            <w:vMerge w:val="continue"/>
            <w:textDirection w:val="lrTb"/>
            <w:noWrap w:val="false"/>
          </w:tcPr>
          <w:p>
            <w:pPr>
              <w:ind w:firstLine="420"/>
              <w:spacing w:line="600" w:lineRule="exact"/>
              <w:rPr>
                <w:rFonts w:ascii="Times New Roman" w:hAnsi="Times New Roman" w:eastAsia="仿宋"/>
                <w:color w:val="auto"/>
              </w:rPr>
            </w:pPr>
            <w:r>
              <w:rPr>
                <w:rFonts w:ascii="Times New Roman" w:hAnsi="Times New Roman" w:eastAsia="仿宋"/>
                <w:color w:val="auto"/>
                <w:sz w:val="21"/>
                <w:szCs w:val="21"/>
              </w:rPr>
            </w:r>
            <w:r>
              <w:rPr>
                <w:rFonts w:ascii="Times New Roman" w:hAnsi="Times New Roman" w:eastAsia="仿宋"/>
                <w:color w:val="auto"/>
                <w:sz w:val="21"/>
                <w:szCs w:val="21"/>
              </w:rPr>
            </w:r>
            <w:r/>
          </w:p>
        </w:tc>
      </w:tr>
      <w:tr>
        <w:trPr>
          <w:trHeight w:val="589"/>
        </w:trPr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1543" w:type="dxa"/>
            <w:vAlign w:val="center"/>
            <w:textDirection w:val="lrTb"/>
            <w:noWrap/>
          </w:tcPr>
          <w:p>
            <w:pPr>
              <w:jc w:val="center"/>
              <w:spacing w:line="600" w:lineRule="exact"/>
              <w:rPr>
                <w:rFonts w:ascii="Times New Roman" w:hAnsi="Times New Roman" w:eastAsia="仿宋" w:cs="Times New Roman"/>
                <w:lang w:val="en-US" w:eastAsia="zh-CN" w:bidi="ar-SA"/>
              </w:rPr>
            </w:pPr>
            <w:r>
              <w:rPr>
                <w:rFonts w:ascii="Times New Roman" w:hAnsi="Times New Roman" w:eastAsia="仿宋"/>
                <w:sz w:val="21"/>
                <w:szCs w:val="21"/>
              </w:rPr>
              <w:t xml:space="preserve">高中</w:t>
            </w:r>
            <w:r>
              <w:rPr>
                <w:rFonts w:hint="eastAsia" w:ascii="Times New Roman" w:hAnsi="Times New Roman" w:eastAsia="仿宋"/>
                <w:sz w:val="21"/>
                <w:szCs w:val="21"/>
              </w:rPr>
              <w:t xml:space="preserve">历史</w:t>
            </w:r>
            <w:r>
              <w:rPr>
                <w:rFonts w:ascii="Times New Roman" w:hAnsi="Times New Roman" w:eastAsia="仿宋"/>
                <w:sz w:val="21"/>
                <w:szCs w:val="21"/>
              </w:rPr>
              <w:t xml:space="preserve">教师</w:t>
            </w:r>
            <w:r>
              <w:rPr>
                <w:rFonts w:ascii="Times New Roman" w:hAnsi="Times New Roman" w:eastAsia="仿宋" w:cs="Times New Roman"/>
                <w:sz w:val="21"/>
                <w:szCs w:val="21"/>
                <w:lang w:val="en-US" w:eastAsia="zh-CN" w:bidi="ar-SA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869" w:type="dxa"/>
            <w:vAlign w:val="center"/>
            <w:textDirection w:val="lrTb"/>
            <w:noWrap/>
          </w:tcPr>
          <w:p>
            <w:pPr>
              <w:jc w:val="center"/>
              <w:spacing w:line="600" w:lineRule="exact"/>
              <w:rPr>
                <w:rFonts w:hint="eastAsia" w:ascii="Times New Roman" w:hAnsi="Times New Roman" w:eastAsia="仿宋" w:cs="Times New Roman"/>
                <w:lang w:val="en-US" w:eastAsia="zh-CN" w:bidi="ar-SA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 xml:space="preserve">1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  <w:lang w:val="en-US" w:eastAsia="zh-CN" w:bidi="ar-SA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1006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="600" w:lineRule="exact"/>
              <w:rPr>
                <w:rFonts w:ascii="Times New Roman" w:hAnsi="Times New Roman" w:eastAsia="仿宋"/>
                <w:color w:val="auto"/>
              </w:rPr>
            </w:pPr>
            <w:r>
              <w:rPr>
                <w:rFonts w:ascii="Times New Roman" w:hAnsi="Times New Roman" w:eastAsia="仿宋"/>
                <w:color w:val="auto"/>
                <w:sz w:val="21"/>
                <w:szCs w:val="21"/>
              </w:rPr>
            </w:r>
            <w:r>
              <w:rPr>
                <w:rFonts w:ascii="Times New Roman" w:hAnsi="Times New Roman" w:eastAsia="仿宋"/>
                <w:color w:val="auto"/>
                <w:sz w:val="21"/>
                <w:szCs w:val="21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1351" w:type="dxa"/>
            <w:vAlign w:val="center"/>
            <w:textDirection w:val="lrTb"/>
            <w:noWrap w:val="false"/>
          </w:tcPr>
          <w:p>
            <w:pPr>
              <w:jc w:val="center"/>
              <w:spacing w:line="600" w:lineRule="exact"/>
              <w:rPr>
                <w:rFonts w:ascii="Times New Roman" w:hAnsi="Times New Roman" w:eastAsia="仿宋" w:cs="Times New Roman"/>
                <w:color w:val="000000"/>
                <w:lang w:val="en-US" w:eastAsia="zh-CN" w:bidi="ar-SA"/>
              </w:rPr>
            </w:pPr>
            <w:r>
              <w:rPr>
                <w:rFonts w:hint="eastAsia" w:ascii="Times New Roman" w:hAnsi="Times New Roman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历史学类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810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="600" w:lineRule="exact"/>
              <w:rPr>
                <w:rFonts w:ascii="Times New Roman" w:hAnsi="Times New Roman" w:eastAsia="仿宋"/>
                <w:color w:val="auto"/>
              </w:rPr>
            </w:pPr>
            <w:r>
              <w:rPr>
                <w:rFonts w:ascii="Times New Roman" w:hAnsi="Times New Roman" w:eastAsia="仿宋"/>
                <w:color w:val="auto"/>
                <w:sz w:val="21"/>
                <w:szCs w:val="21"/>
              </w:rPr>
            </w:r>
            <w:r>
              <w:rPr>
                <w:rFonts w:ascii="Times New Roman" w:hAnsi="Times New Roman" w:eastAsia="仿宋"/>
                <w:color w:val="auto"/>
                <w:sz w:val="21"/>
                <w:szCs w:val="21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1576" w:type="dxa"/>
            <w:vAlign w:val="center"/>
            <w:vMerge w:val="continue"/>
            <w:textDirection w:val="lrTb"/>
            <w:noWrap w:val="false"/>
          </w:tcPr>
          <w:p>
            <w:pPr>
              <w:ind w:firstLine="420"/>
              <w:spacing w:line="600" w:lineRule="exact"/>
              <w:rPr>
                <w:rFonts w:ascii="Times New Roman" w:hAnsi="Times New Roman" w:eastAsia="仿宋"/>
                <w:color w:val="auto"/>
              </w:rPr>
            </w:pPr>
            <w:r>
              <w:rPr>
                <w:rFonts w:ascii="Times New Roman" w:hAnsi="Times New Roman" w:eastAsia="仿宋"/>
                <w:color w:val="auto"/>
                <w:sz w:val="21"/>
                <w:szCs w:val="21"/>
              </w:rPr>
            </w:r>
            <w:r>
              <w:rPr>
                <w:rFonts w:ascii="Times New Roman" w:hAnsi="Times New Roman" w:eastAsia="仿宋"/>
                <w:color w:val="auto"/>
                <w:sz w:val="21"/>
                <w:szCs w:val="21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1862" w:type="dxa"/>
            <w:vAlign w:val="center"/>
            <w:vMerge w:val="continue"/>
            <w:textDirection w:val="lrTb"/>
            <w:noWrap w:val="false"/>
          </w:tcPr>
          <w:p>
            <w:pPr>
              <w:ind w:firstLine="420"/>
              <w:spacing w:line="600" w:lineRule="exact"/>
              <w:rPr>
                <w:rFonts w:ascii="Times New Roman" w:hAnsi="Times New Roman" w:eastAsia="仿宋"/>
                <w:color w:val="auto"/>
              </w:rPr>
            </w:pPr>
            <w:r>
              <w:rPr>
                <w:rFonts w:ascii="Times New Roman" w:hAnsi="Times New Roman" w:eastAsia="仿宋"/>
                <w:color w:val="auto"/>
                <w:sz w:val="21"/>
                <w:szCs w:val="21"/>
              </w:rPr>
            </w:r>
            <w:r>
              <w:rPr>
                <w:rFonts w:ascii="Times New Roman" w:hAnsi="Times New Roman" w:eastAsia="仿宋"/>
                <w:color w:val="auto"/>
                <w:sz w:val="21"/>
                <w:szCs w:val="21"/>
              </w:rPr>
            </w:r>
            <w:r/>
          </w:p>
        </w:tc>
      </w:tr>
    </w:tbl>
    <w:p>
      <w:pPr>
        <w:jc w:val="center"/>
        <w:spacing w:line="0" w:lineRule="atLeast"/>
      </w:pPr>
      <w:r>
        <w:rPr>
          <w:rFonts w:hint="eastAsia" w:ascii="Times New Roman" w:hAnsi="Times New Roman" w:eastAsia="方正小标宋简体"/>
          <w:color w:val="auto"/>
          <w:sz w:val="44"/>
          <w:szCs w:val="44"/>
          <w:lang w:val="en-US" w:eastAsia="zh-CN"/>
        </w:rPr>
        <w:t xml:space="preserve">教师</w:t>
      </w:r>
      <w:r>
        <w:rPr>
          <w:rFonts w:ascii="Times New Roman" w:hAnsi="Times New Roman" w:eastAsia="方正小标宋简体"/>
          <w:color w:val="auto"/>
          <w:sz w:val="44"/>
          <w:szCs w:val="44"/>
        </w:rPr>
        <w:t xml:space="preserve">岗位条件及计划数量表</w:t>
      </w:r>
      <w:r>
        <w:rPr>
          <w:rFonts w:ascii="Times New Roman" w:hAnsi="Times New Roman" w:eastAsia="方正小标宋简体"/>
          <w:color w:val="auto"/>
          <w:sz w:val="44"/>
          <w:szCs w:val="44"/>
        </w:rPr>
      </w:r>
      <w:r/>
    </w:p>
    <w:p>
      <w:r>
        <w:rPr>
          <w:rFonts w:hint="eastAsia" w:ascii="仿宋" w:hAnsi="仿宋" w:eastAsia="仿宋" w:cs="仿宋"/>
          <w:color w:val="auto"/>
          <w:sz w:val="21"/>
          <w:szCs w:val="21"/>
        </w:rPr>
      </w:r>
      <w:r>
        <w:rPr>
          <w:rFonts w:hint="eastAsia" w:ascii="仿宋" w:hAnsi="仿宋" w:eastAsia="仿宋" w:cs="仿宋"/>
          <w:color w:val="auto"/>
          <w:sz w:val="21"/>
          <w:szCs w:val="21"/>
        </w:rPr>
      </w:r>
      <w:r/>
    </w:p>
    <w:p>
      <w:r>
        <w:rPr>
          <w:rFonts w:hint="eastAsia" w:ascii="仿宋" w:hAnsi="仿宋" w:eastAsia="仿宋" w:cs="仿宋"/>
          <w:color w:val="auto"/>
          <w:sz w:val="21"/>
          <w:szCs w:val="21"/>
          <w:u w:val="none"/>
        </w:rPr>
        <w:t xml:space="preserve">注：</w:t>
      </w:r>
      <w:r>
        <w:rPr>
          <w:rFonts w:hint="eastAsia" w:ascii="仿宋" w:hAnsi="仿宋" w:eastAsia="仿宋" w:cs="仿宋"/>
          <w:color w:val="auto"/>
          <w:sz w:val="21"/>
          <w:szCs w:val="21"/>
          <w:u w:val="none"/>
          <w:lang w:val="en-US" w:eastAsia="zh-CN"/>
        </w:rPr>
        <w:t xml:space="preserve">1.30岁及以下是指1994年1月1日及以后出生，退役大学生士兵年龄可放宽2岁；</w:t>
      </w:r>
      <w:r>
        <w:rPr>
          <w:rFonts w:hint="eastAsia" w:ascii="仿宋" w:hAnsi="仿宋" w:eastAsia="仿宋" w:cs="仿宋"/>
          <w:color w:val="auto"/>
          <w:sz w:val="21"/>
          <w:szCs w:val="21"/>
          <w:u w:val="none"/>
          <w:lang w:val="en-US" w:eastAsia="zh-CN"/>
        </w:rPr>
      </w:r>
      <w:r/>
    </w:p>
    <w:p>
      <w:pPr>
        <w:ind w:firstLine="420"/>
      </w:pPr>
      <w:r>
        <w:rPr>
          <w:rFonts w:hint="eastAsia" w:ascii="仿宋" w:hAnsi="仿宋" w:eastAsia="仿宋" w:cs="仿宋"/>
          <w:color w:val="auto"/>
          <w:sz w:val="21"/>
          <w:szCs w:val="21"/>
          <w:u w:val="none"/>
          <w:lang w:val="en-US" w:eastAsia="zh-CN"/>
        </w:rPr>
        <w:t xml:space="preserve">2.</w:t>
      </w:r>
      <w:r>
        <w:rPr>
          <w:rFonts w:hint="eastAsia" w:ascii="仿宋" w:hAnsi="仿宋" w:eastAsia="仿宋" w:cs="仿宋"/>
          <w:color w:val="auto"/>
          <w:sz w:val="21"/>
          <w:szCs w:val="21"/>
          <w:u w:val="none"/>
        </w:rPr>
        <w:t xml:space="preserve">专业名称主要参考《202</w:t>
      </w:r>
      <w:r>
        <w:rPr>
          <w:rFonts w:hint="eastAsia" w:ascii="仿宋" w:hAnsi="仿宋" w:eastAsia="仿宋" w:cs="仿宋"/>
          <w:color w:val="auto"/>
          <w:sz w:val="21"/>
          <w:szCs w:val="21"/>
          <w:u w:val="none"/>
          <w:lang w:val="en-US" w:eastAsia="zh-CN"/>
        </w:rPr>
        <w:t xml:space="preserve">4</w:t>
      </w:r>
      <w:r>
        <w:rPr>
          <w:rFonts w:hint="eastAsia" w:ascii="仿宋" w:hAnsi="仿宋" w:eastAsia="仿宋" w:cs="仿宋"/>
          <w:color w:val="auto"/>
          <w:sz w:val="21"/>
          <w:szCs w:val="21"/>
          <w:u w:val="none"/>
        </w:rPr>
        <w:t xml:space="preserve">年湖南省考试录用公务员专业指导目录》</w:t>
      </w:r>
      <w:r>
        <w:rPr>
          <w:rFonts w:hint="eastAsia" w:ascii="仿宋" w:hAnsi="仿宋" w:eastAsia="仿宋" w:cs="仿宋"/>
          <w:color w:val="auto"/>
          <w:sz w:val="21"/>
          <w:szCs w:val="21"/>
          <w:u w:val="none"/>
          <w:lang w:eastAsia="zh-CN"/>
        </w:rPr>
        <w:t xml:space="preserve">；</w:t>
      </w:r>
      <w:r>
        <w:rPr>
          <w:rFonts w:hint="eastAsia" w:ascii="仿宋" w:hAnsi="仿宋" w:eastAsia="仿宋" w:cs="仿宋"/>
          <w:color w:val="auto"/>
          <w:sz w:val="21"/>
          <w:szCs w:val="21"/>
          <w:u w:val="none"/>
          <w:lang w:eastAsia="zh-CN"/>
        </w:rPr>
      </w:r>
      <w:r/>
    </w:p>
    <w:p>
      <w:pPr>
        <w:ind w:firstLine="420"/>
      </w:pPr>
      <w:r>
        <w:rPr>
          <w:rFonts w:hint="eastAsia" w:ascii="仿宋" w:hAnsi="仿宋" w:eastAsia="仿宋" w:cs="仿宋"/>
          <w:color w:val="auto"/>
          <w:sz w:val="21"/>
          <w:szCs w:val="21"/>
          <w:u w:val="none"/>
          <w:lang w:val="en-US" w:eastAsia="zh-CN"/>
        </w:rPr>
        <w:t xml:space="preserve">3</w:t>
      </w:r>
      <w:r>
        <w:rPr>
          <w:rFonts w:hint="eastAsia" w:ascii="仿宋" w:hAnsi="仿宋" w:eastAsia="仿宋" w:cs="仿宋"/>
          <w:color w:val="auto"/>
          <w:sz w:val="21"/>
          <w:szCs w:val="21"/>
          <w:u w:val="none"/>
        </w:rPr>
        <w:t xml:space="preserve">.202</w:t>
      </w:r>
      <w:r>
        <w:rPr>
          <w:rFonts w:hint="eastAsia" w:ascii="仿宋" w:hAnsi="仿宋" w:eastAsia="仿宋" w:cs="仿宋"/>
          <w:color w:val="auto"/>
          <w:sz w:val="21"/>
          <w:szCs w:val="21"/>
          <w:u w:val="none"/>
          <w:lang w:val="en-US" w:eastAsia="zh-CN"/>
        </w:rPr>
        <w:t xml:space="preserve">4</w:t>
      </w:r>
      <w:r>
        <w:rPr>
          <w:rFonts w:hint="eastAsia" w:ascii="仿宋" w:hAnsi="仿宋" w:eastAsia="仿宋" w:cs="仿宋"/>
          <w:color w:val="auto"/>
          <w:sz w:val="21"/>
          <w:szCs w:val="21"/>
          <w:u w:val="none"/>
        </w:rPr>
        <w:t xml:space="preserve">年应届毕业生须在202</w:t>
      </w:r>
      <w:r>
        <w:rPr>
          <w:rFonts w:hint="eastAsia" w:ascii="仿宋" w:hAnsi="仿宋" w:eastAsia="仿宋" w:cs="仿宋"/>
          <w:color w:val="auto"/>
          <w:sz w:val="21"/>
          <w:szCs w:val="21"/>
          <w:u w:val="none"/>
          <w:lang w:val="en-US" w:eastAsia="zh-CN"/>
        </w:rPr>
        <w:t xml:space="preserve">4</w:t>
      </w:r>
      <w:r>
        <w:rPr>
          <w:rFonts w:hint="eastAsia" w:ascii="仿宋" w:hAnsi="仿宋" w:eastAsia="仿宋" w:cs="仿宋"/>
          <w:color w:val="auto"/>
          <w:sz w:val="21"/>
          <w:szCs w:val="21"/>
          <w:u w:val="none"/>
        </w:rPr>
        <w:t xml:space="preserve">年</w:t>
      </w:r>
      <w:r>
        <w:rPr>
          <w:rFonts w:hint="eastAsia" w:ascii="仿宋" w:hAnsi="仿宋" w:eastAsia="仿宋" w:cs="仿宋"/>
          <w:color w:val="auto"/>
          <w:sz w:val="21"/>
          <w:szCs w:val="21"/>
          <w:u w:val="none"/>
          <w:lang w:val="en-US" w:eastAsia="zh-CN"/>
        </w:rPr>
        <w:t xml:space="preserve">8</w:t>
      </w:r>
      <w:r>
        <w:rPr>
          <w:rFonts w:hint="eastAsia" w:ascii="仿宋" w:hAnsi="仿宋" w:eastAsia="仿宋" w:cs="仿宋"/>
          <w:color w:val="auto"/>
          <w:sz w:val="21"/>
          <w:szCs w:val="21"/>
          <w:u w:val="none"/>
        </w:rPr>
        <w:t xml:space="preserve">月1日前提供聘用岗位所需毕业证、学位证及相应学科层级教师资格证原件，不能提供聘用岗位所需证件的，取消聘用资格</w:t>
      </w:r>
      <w:r>
        <w:rPr>
          <w:rFonts w:hint="eastAsia" w:ascii="仿宋" w:hAnsi="仿宋" w:eastAsia="仿宋" w:cs="仿宋"/>
          <w:color w:val="auto"/>
          <w:sz w:val="21"/>
          <w:szCs w:val="21"/>
          <w:u w:val="none"/>
          <w:lang w:eastAsia="zh-CN"/>
        </w:rPr>
        <w:t xml:space="preserve">；</w:t>
      </w:r>
      <w:r>
        <w:rPr>
          <w:rFonts w:hint="eastAsia" w:ascii="仿宋" w:hAnsi="仿宋" w:eastAsia="仿宋" w:cs="仿宋"/>
          <w:color w:val="auto"/>
          <w:sz w:val="21"/>
          <w:szCs w:val="21"/>
          <w:u w:val="none"/>
          <w:lang w:eastAsia="zh-CN"/>
        </w:rPr>
      </w:r>
      <w:r/>
    </w:p>
    <w:p>
      <w:pPr>
        <w:numPr>
          <w:ilvl w:val="0"/>
          <w:numId w:val="0"/>
        </w:numPr>
        <w:ind w:firstLine="420"/>
      </w:pPr>
      <w:r>
        <w:rPr>
          <w:rFonts w:hint="eastAsia" w:ascii="仿宋" w:hAnsi="仿宋" w:eastAsia="仿宋" w:cs="仿宋"/>
          <w:color w:val="auto"/>
          <w:sz w:val="21"/>
          <w:szCs w:val="21"/>
          <w:u w:val="none"/>
          <w:lang w:val="en-US" w:eastAsia="zh-CN"/>
        </w:rPr>
        <w:t xml:space="preserve">4.</w:t>
      </w:r>
      <w:r>
        <w:rPr>
          <w:rFonts w:hint="eastAsia" w:ascii="仿宋" w:hAnsi="仿宋" w:eastAsia="仿宋" w:cs="仿宋"/>
          <w:color w:val="auto"/>
          <w:sz w:val="21"/>
          <w:szCs w:val="21"/>
          <w:u w:val="none"/>
        </w:rPr>
        <w:t xml:space="preserve">所有招聘岗位最低服务年限为</w:t>
      </w:r>
      <w:r>
        <w:rPr>
          <w:rFonts w:hint="eastAsia" w:ascii="仿宋" w:hAnsi="仿宋" w:eastAsia="仿宋" w:cs="仿宋"/>
          <w:color w:val="auto"/>
          <w:sz w:val="21"/>
          <w:szCs w:val="21"/>
          <w:u w:val="none"/>
          <w:lang w:val="en-US" w:eastAsia="zh-CN"/>
        </w:rPr>
        <w:t xml:space="preserve">5</w:t>
      </w:r>
      <w:r>
        <w:rPr>
          <w:rFonts w:hint="eastAsia" w:ascii="仿宋" w:hAnsi="仿宋" w:eastAsia="仿宋" w:cs="仿宋"/>
          <w:color w:val="auto"/>
          <w:sz w:val="21"/>
          <w:szCs w:val="21"/>
          <w:u w:val="none"/>
        </w:rPr>
        <w:t xml:space="preserve">年。</w:t>
      </w:r>
      <w:r>
        <w:rPr>
          <w:rFonts w:hint="eastAsia" w:ascii="仿宋" w:hAnsi="仿宋" w:eastAsia="仿宋" w:cs="仿宋"/>
          <w:color w:val="auto"/>
          <w:sz w:val="21"/>
          <w:szCs w:val="21"/>
          <w:u w:val="none"/>
        </w:rPr>
      </w:r>
      <w:r/>
    </w:p>
    <w:p>
      <w:pPr>
        <w:numPr>
          <w:ilvl w:val="0"/>
          <w:numId w:val="0"/>
        </w:numPr>
        <w:jc w:val="both"/>
        <w:widowControl w:val="off"/>
        <w:rPr>
          <w:rFonts w:hint="eastAsia" w:ascii="仿宋" w:hAnsi="仿宋" w:eastAsia="仿宋" w:cs="仿宋"/>
          <w:color w:val="auto"/>
          <w:sz w:val="21"/>
          <w:szCs w:val="21"/>
          <w:u w:val="none"/>
        </w:rPr>
      </w:pPr>
      <w:r>
        <w:rPr>
          <w:rFonts w:hint="eastAsia" w:ascii="仿宋" w:hAnsi="仿宋" w:eastAsia="仿宋" w:cs="仿宋"/>
          <w:color w:val="auto"/>
          <w:sz w:val="21"/>
          <w:szCs w:val="21"/>
          <w:u w:val="single"/>
        </w:rPr>
      </w:r>
      <w:r>
        <w:rPr>
          <w:rFonts w:hint="eastAsia" w:ascii="仿宋" w:hAnsi="仿宋" w:eastAsia="仿宋" w:cs="仿宋"/>
          <w:color w:val="auto"/>
          <w:sz w:val="21"/>
          <w:szCs w:val="21"/>
          <w:u w:val="single"/>
        </w:rPr>
      </w:r>
      <w:r/>
    </w:p>
    <w:p>
      <w:pPr>
        <w:rPr>
          <w:rFonts w:ascii="宋体" w:hAnsi="宋体" w:eastAsia="宋体"/>
          <w:lang w:val="zh-CN"/>
        </w:rPr>
      </w:pPr>
      <w:r>
        <w:rPr>
          <w:rFonts w:ascii="宋体" w:hAnsi="宋体" w:eastAsia="宋体"/>
          <w:lang w:val="zh-CN"/>
        </w:rPr>
      </w:r>
      <w:r>
        <w:rPr>
          <w:rFonts w:ascii="宋体" w:hAnsi="宋体" w:eastAsia="宋体"/>
          <w:lang w:val="zh-CN"/>
        </w:rPr>
      </w:r>
      <w:r/>
    </w:p>
    <w:sectPr>
      <w:footnotePr/>
      <w:endnotePr/>
      <w:type w:val="nextPage"/>
      <w:pgSz w:w="11900" w:h="16840" w:orient="portrait"/>
      <w:pgMar w:top="1440" w:right="1800" w:bottom="1440" w:left="1800" w:header="851" w:footer="992" w:gutter="0"/>
      <w:cols w:num="1" w:sep="0" w:space="425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panose1 w:val="02010600030101010101"/>
  </w:font>
  <w:font w:name="方正小标宋简体">
    <w:panose1 w:val="05010101010101010101"/>
  </w:font>
  <w:font w:name="仿宋">
    <w:panose1 w:val="02010609060101010101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4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1"/>
        <w:szCs w:val="24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90">
    <w:name w:val="table of figures"/>
    <w:basedOn w:val="811"/>
    <w:next w:val="811"/>
    <w:uiPriority w:val="99"/>
    <w:unhideWhenUsed/>
    <w:pPr>
      <w:spacing w:after="0" w:afterAutospacing="0"/>
    </w:pPr>
  </w:style>
  <w:style w:type="paragraph" w:styleId="634">
    <w:name w:val="Heading 1"/>
    <w:basedOn w:val="811"/>
    <w:next w:val="811"/>
    <w:link w:val="63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5">
    <w:name w:val="Heading 1 Char"/>
    <w:basedOn w:val="812"/>
    <w:link w:val="634"/>
    <w:uiPriority w:val="9"/>
    <w:rPr>
      <w:rFonts w:ascii="Arial" w:hAnsi="Arial" w:eastAsia="Arial" w:cs="Arial"/>
      <w:sz w:val="40"/>
      <w:szCs w:val="40"/>
    </w:rPr>
  </w:style>
  <w:style w:type="paragraph" w:styleId="636">
    <w:name w:val="Heading 2"/>
    <w:basedOn w:val="811"/>
    <w:next w:val="811"/>
    <w:link w:val="63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7">
    <w:name w:val="Heading 2 Char"/>
    <w:basedOn w:val="812"/>
    <w:link w:val="636"/>
    <w:uiPriority w:val="9"/>
    <w:rPr>
      <w:rFonts w:ascii="Arial" w:hAnsi="Arial" w:eastAsia="Arial" w:cs="Arial"/>
      <w:sz w:val="34"/>
    </w:rPr>
  </w:style>
  <w:style w:type="paragraph" w:styleId="638">
    <w:name w:val="Heading 3"/>
    <w:basedOn w:val="811"/>
    <w:next w:val="811"/>
    <w:link w:val="63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39">
    <w:name w:val="Heading 3 Char"/>
    <w:basedOn w:val="812"/>
    <w:link w:val="638"/>
    <w:uiPriority w:val="9"/>
    <w:rPr>
      <w:rFonts w:ascii="Arial" w:hAnsi="Arial" w:eastAsia="Arial" w:cs="Arial"/>
      <w:sz w:val="30"/>
      <w:szCs w:val="30"/>
    </w:rPr>
  </w:style>
  <w:style w:type="paragraph" w:styleId="640">
    <w:name w:val="Heading 4"/>
    <w:basedOn w:val="811"/>
    <w:next w:val="811"/>
    <w:link w:val="64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1">
    <w:name w:val="Heading 4 Char"/>
    <w:basedOn w:val="812"/>
    <w:link w:val="640"/>
    <w:uiPriority w:val="9"/>
    <w:rPr>
      <w:rFonts w:ascii="Arial" w:hAnsi="Arial" w:eastAsia="Arial" w:cs="Arial"/>
      <w:b/>
      <w:bCs/>
      <w:sz w:val="26"/>
      <w:szCs w:val="26"/>
    </w:rPr>
  </w:style>
  <w:style w:type="paragraph" w:styleId="642">
    <w:name w:val="Heading 5"/>
    <w:basedOn w:val="811"/>
    <w:next w:val="811"/>
    <w:link w:val="64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3">
    <w:name w:val="Heading 5 Char"/>
    <w:basedOn w:val="812"/>
    <w:link w:val="642"/>
    <w:uiPriority w:val="9"/>
    <w:rPr>
      <w:rFonts w:ascii="Arial" w:hAnsi="Arial" w:eastAsia="Arial" w:cs="Arial"/>
      <w:b/>
      <w:bCs/>
      <w:sz w:val="24"/>
      <w:szCs w:val="24"/>
    </w:rPr>
  </w:style>
  <w:style w:type="paragraph" w:styleId="644">
    <w:name w:val="Heading 6"/>
    <w:basedOn w:val="811"/>
    <w:next w:val="811"/>
    <w:link w:val="64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5">
    <w:name w:val="Heading 6 Char"/>
    <w:basedOn w:val="812"/>
    <w:link w:val="644"/>
    <w:uiPriority w:val="9"/>
    <w:rPr>
      <w:rFonts w:ascii="Arial" w:hAnsi="Arial" w:eastAsia="Arial" w:cs="Arial"/>
      <w:b/>
      <w:bCs/>
      <w:sz w:val="22"/>
      <w:szCs w:val="22"/>
    </w:rPr>
  </w:style>
  <w:style w:type="paragraph" w:styleId="646">
    <w:name w:val="Heading 7"/>
    <w:basedOn w:val="811"/>
    <w:next w:val="811"/>
    <w:link w:val="64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7">
    <w:name w:val="Heading 7 Char"/>
    <w:basedOn w:val="812"/>
    <w:link w:val="64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48">
    <w:name w:val="Heading 8"/>
    <w:basedOn w:val="811"/>
    <w:next w:val="811"/>
    <w:link w:val="64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49">
    <w:name w:val="Heading 8 Char"/>
    <w:basedOn w:val="812"/>
    <w:link w:val="648"/>
    <w:uiPriority w:val="9"/>
    <w:rPr>
      <w:rFonts w:ascii="Arial" w:hAnsi="Arial" w:eastAsia="Arial" w:cs="Arial"/>
      <w:i/>
      <w:iCs/>
      <w:sz w:val="22"/>
      <w:szCs w:val="22"/>
    </w:rPr>
  </w:style>
  <w:style w:type="paragraph" w:styleId="650">
    <w:name w:val="Heading 9"/>
    <w:basedOn w:val="811"/>
    <w:next w:val="811"/>
    <w:link w:val="65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1">
    <w:name w:val="Heading 9 Char"/>
    <w:basedOn w:val="812"/>
    <w:link w:val="650"/>
    <w:uiPriority w:val="9"/>
    <w:rPr>
      <w:rFonts w:ascii="Arial" w:hAnsi="Arial" w:eastAsia="Arial" w:cs="Arial"/>
      <w:i/>
      <w:iCs/>
      <w:sz w:val="21"/>
      <w:szCs w:val="21"/>
    </w:rPr>
  </w:style>
  <w:style w:type="paragraph" w:styleId="652">
    <w:name w:val="List Paragraph"/>
    <w:basedOn w:val="811"/>
    <w:uiPriority w:val="34"/>
    <w:qFormat/>
    <w:pPr>
      <w:contextualSpacing/>
      <w:ind w:left="720"/>
    </w:pPr>
  </w:style>
  <w:style w:type="paragraph" w:styleId="653">
    <w:name w:val="No Spacing"/>
    <w:uiPriority w:val="1"/>
    <w:qFormat/>
    <w:pPr>
      <w:spacing w:before="0" w:after="0" w:line="240" w:lineRule="auto"/>
    </w:pPr>
  </w:style>
  <w:style w:type="paragraph" w:styleId="654">
    <w:name w:val="Title"/>
    <w:basedOn w:val="811"/>
    <w:next w:val="811"/>
    <w:link w:val="65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5">
    <w:name w:val="Title Char"/>
    <w:basedOn w:val="812"/>
    <w:link w:val="654"/>
    <w:uiPriority w:val="10"/>
    <w:rPr>
      <w:sz w:val="48"/>
      <w:szCs w:val="48"/>
    </w:rPr>
  </w:style>
  <w:style w:type="paragraph" w:styleId="656">
    <w:name w:val="Subtitle"/>
    <w:basedOn w:val="811"/>
    <w:next w:val="811"/>
    <w:link w:val="657"/>
    <w:uiPriority w:val="11"/>
    <w:qFormat/>
    <w:pPr>
      <w:spacing w:before="200" w:after="200"/>
    </w:pPr>
    <w:rPr>
      <w:sz w:val="24"/>
      <w:szCs w:val="24"/>
    </w:rPr>
  </w:style>
  <w:style w:type="character" w:styleId="657">
    <w:name w:val="Subtitle Char"/>
    <w:basedOn w:val="812"/>
    <w:link w:val="656"/>
    <w:uiPriority w:val="11"/>
    <w:rPr>
      <w:sz w:val="24"/>
      <w:szCs w:val="24"/>
    </w:rPr>
  </w:style>
  <w:style w:type="paragraph" w:styleId="658">
    <w:name w:val="Quote"/>
    <w:basedOn w:val="811"/>
    <w:next w:val="811"/>
    <w:link w:val="659"/>
    <w:uiPriority w:val="29"/>
    <w:qFormat/>
    <w:pPr>
      <w:ind w:left="720" w:right="720"/>
    </w:pPr>
    <w:rPr>
      <w:i/>
    </w:r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1"/>
    <w:next w:val="811"/>
    <w:link w:val="661"/>
    <w:uiPriority w:val="30"/>
    <w:qFormat/>
    <w:pPr>
      <w:contextualSpacing w:val="0"/>
      <w:ind w:left="720" w:right="720"/>
      <w:shd w:val="clear" w:color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1"/>
    <w:link w:val="66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3">
    <w:name w:val="Header Char"/>
    <w:basedOn w:val="812"/>
    <w:link w:val="662"/>
    <w:uiPriority w:val="99"/>
  </w:style>
  <w:style w:type="paragraph" w:styleId="664">
    <w:name w:val="Footer"/>
    <w:basedOn w:val="811"/>
    <w:link w:val="66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5">
    <w:name w:val="Footer Char"/>
    <w:basedOn w:val="812"/>
    <w:link w:val="664"/>
    <w:uiPriority w:val="99"/>
  </w:style>
  <w:style w:type="paragraph" w:styleId="666">
    <w:name w:val="Caption"/>
    <w:basedOn w:val="811"/>
    <w:next w:val="81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7">
    <w:name w:val="Caption Char"/>
    <w:basedOn w:val="666"/>
    <w:link w:val="664"/>
    <w:uiPriority w:val="99"/>
  </w:style>
  <w:style w:type="table" w:styleId="668">
    <w:name w:val="Table Grid"/>
    <w:basedOn w:val="813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Table Grid Light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f2f2f2" w:themeFill="text1" w:themeFillTint="0D"/>
      </w:tcPr>
    </w:tblStylePr>
    <w:tblStylePr w:type="band1Vert">
      <w:tcPr>
        <w:shd w:val="clear" w:color="ffffff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5">
    <w:name w:val="Grid Table 1 Light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4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7">
    <w:name w:val="Grid Table 4 - Accent 1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8">
    <w:name w:val="Grid Table 4 - Accent 2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9">
    <w:name w:val="Grid Table 4 - Accent 3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0">
    <w:name w:val="Grid Table 4 - Accent 4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1">
    <w:name w:val="Grid Table 4 - Accent 5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2">
    <w:name w:val="Grid Table 4 - Accent 6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3">
    <w:name w:val="Grid Table 5 Dark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fill="bfbfbf" w:themeFill="text1" w:themeFillTint="40"/>
    </w:tblPr>
    <w:tblStylePr w:type="band1Horz">
      <w:tcPr>
        <w:shd w:val="clear" w:color="ffffff" w:fill="8a8a8a" w:themeFill="text1" w:themeFillTint="75"/>
      </w:tcPr>
    </w:tblStylePr>
    <w:tblStylePr w:type="band1Vert">
      <w:tcPr>
        <w:shd w:val="clear" w:color="ffffff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000000" w:themeFill="text1"/>
        <w:tcBorders>
          <w:top w:val="single" w:color="000000" w:themeColor="light1" w:sz="4" w:space="0"/>
        </w:tcBorders>
      </w:tcPr>
    </w:tblStylePr>
  </w:style>
  <w:style w:type="table" w:styleId="704">
    <w:name w:val="Grid Table 5 Dark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fill="d9e2f2" w:themeFill="accent1" w:themeFillTint="34"/>
    </w:tblPr>
    <w:tblStylePr w:type="band1Horz">
      <w:tcPr>
        <w:shd w:val="clear" w:color="ffffff" w:fill="aabfe3" w:themeFill="accent1" w:themeFillTint="75"/>
      </w:tcPr>
    </w:tblStylePr>
    <w:tblStylePr w:type="band1Vert">
      <w:tcPr>
        <w:shd w:val="clear" w:color="ffffff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4472c4" w:themeFill="accent1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fill="fbe5d6" w:themeFill="accent2" w:themeFillTint="32"/>
    </w:tblPr>
    <w:tblStylePr w:type="band1Horz">
      <w:tcPr>
        <w:shd w:val="clear" w:color="ffffff" w:fill="f6c3a1" w:themeFill="accent2" w:themeFillTint="75"/>
      </w:tcPr>
    </w:tblStylePr>
    <w:tblStylePr w:type="band1Vert">
      <w:tcPr>
        <w:shd w:val="clear" w:color="ffffff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ed7d31" w:themeFill="accent2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fill="ededed" w:themeFill="accent3" w:themeFillTint="34"/>
    </w:tblPr>
    <w:tblStylePr w:type="band1Horz">
      <w:tcPr>
        <w:shd w:val="clear" w:color="ffffff" w:fill="d6d6d6" w:themeFill="accent3" w:themeFillTint="75"/>
      </w:tcPr>
    </w:tblStylePr>
    <w:tblStylePr w:type="band1Vert">
      <w:tcPr>
        <w:shd w:val="clear" w:color="ffffff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a5a5a5" w:themeFill="accent3"/>
        <w:tcBorders>
          <w:top w:val="single" w:color="000000" w:themeColor="light1" w:sz="4" w:space="0"/>
        </w:tcBorders>
      </w:tcPr>
    </w:tblStylePr>
  </w:style>
  <w:style w:type="table" w:styleId="707">
    <w:name w:val="Grid Table 5 Dark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fill="fef2cb" w:themeFill="accent4" w:themeFillTint="34"/>
    </w:tblPr>
    <w:tblStylePr w:type="band1Horz">
      <w:tcPr>
        <w:shd w:val="clear" w:color="ffffff" w:fill="fee189" w:themeFill="accent4" w:themeFillTint="75"/>
      </w:tcPr>
    </w:tblStylePr>
    <w:tblStylePr w:type="band1Vert">
      <w:tcPr>
        <w:shd w:val="clear" w:color="ffffff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c000" w:themeFill="accent4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fill="ddebf6" w:themeFill="accent5" w:themeFillTint="34"/>
    </w:tblPr>
    <w:tblStylePr w:type="band1Horz">
      <w:tcPr>
        <w:shd w:val="clear" w:color="ffffff" w:fill="b4d2eb" w:themeFill="accent5" w:themeFillTint="75"/>
      </w:tcPr>
    </w:tblStylePr>
    <w:tblStylePr w:type="band1Vert">
      <w:tcPr>
        <w:shd w:val="clear" w:color="ffffff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5b9bd5" w:themeFill="accent5"/>
        <w:tcBorders>
          <w:top w:val="single" w:color="000000" w:themeColor="light1" w:sz="4" w:space="0"/>
        </w:tcBorders>
      </w:tcPr>
    </w:tblStylePr>
  </w:style>
  <w:style w:type="table" w:styleId="709">
    <w:name w:val="Grid Table 5 Dark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fill="e2efd8" w:themeFill="accent6" w:themeFillTint="34"/>
    </w:tblPr>
    <w:tblStylePr w:type="band1Horz">
      <w:tcPr>
        <w:shd w:val="clear" w:color="ffffff" w:fill="bedba8" w:themeFill="accent6" w:themeFillTint="75"/>
      </w:tcPr>
    </w:tblStylePr>
    <w:tblStylePr w:type="band1Vert">
      <w:tcPr>
        <w:shd w:val="clear" w:color="ffffff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70ad47" w:themeFill="accent6"/>
        <w:tcBorders>
          <w:top w:val="single" w:color="000000" w:themeColor="light1" w:sz="4" w:space="0"/>
        </w:tcBorders>
      </w:tcPr>
    </w:tblStylePr>
  </w:style>
  <w:style w:type="table" w:styleId="710">
    <w:name w:val="Grid Table 6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fill="cbcbcb" w:themeFill="text1" w:themeFillTint="34"/>
      </w:tcPr>
    </w:tblStylePr>
    <w:tblStylePr w:type="band1Vert"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fill="d9e2f2" w:themeFill="accent1" w:themeFillTint="34"/>
      </w:tcPr>
    </w:tblStylePr>
    <w:tblStylePr w:type="band1Vert">
      <w:tcPr>
        <w:shd w:val="clear" w:color="ffffff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fill="fbe5d6" w:themeFill="accent2" w:themeFillTint="32"/>
      </w:tcPr>
    </w:tblStylePr>
    <w:tblStylePr w:type="band1Vert"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fill="ededed" w:themeFill="accent3" w:themeFillTint="34"/>
      </w:tcPr>
    </w:tblStylePr>
    <w:tblStylePr w:type="band1Vert">
      <w:tcPr>
        <w:shd w:val="clear" w:color="ffffff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fill="fef2cb" w:themeFill="accent4" w:themeFillTint="34"/>
      </w:tcPr>
    </w:tblStylePr>
    <w:tblStylePr w:type="band1Vert">
      <w:tcPr>
        <w:shd w:val="clear" w:color="ffffff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fill="ddebf6" w:themeFill="accent5" w:themeFillTint="34"/>
      </w:tcPr>
    </w:tblStylePr>
    <w:tblStylePr w:type="band1Vert">
      <w:tcPr>
        <w:shd w:val="clear" w:color="ffffff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fill="e2efd8" w:themeFill="accent6" w:themeFillTint="34"/>
      </w:tcPr>
    </w:tblStylePr>
    <w:tblStylePr w:type="band1Vert">
      <w:tcPr>
        <w:shd w:val="clear" w:color="ffffff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fill="f2f2f2" w:themeFill="text1" w:themeFillTint="0D"/>
      </w:tcPr>
    </w:tblStylePr>
    <w:tblStylePr w:type="band1Vert"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fill="d9e2f2" w:themeFill="accent1" w:themeFillTint="34"/>
      </w:tcPr>
    </w:tblStylePr>
    <w:tblStylePr w:type="band1Vert">
      <w:tcPr>
        <w:shd w:val="clear" w:color="ffffff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fill="fbe5d6" w:themeFill="accent2" w:themeFillTint="32"/>
      </w:tcPr>
    </w:tblStylePr>
    <w:tblStylePr w:type="band1Vert"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fill="ededed" w:themeFill="accent3" w:themeFillTint="34"/>
      </w:tcPr>
    </w:tblStylePr>
    <w:tblStylePr w:type="band1Vert">
      <w:tcPr>
        <w:shd w:val="clear" w:color="ffffff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fill="fef2cb" w:themeFill="accent4" w:themeFillTint="34"/>
      </w:tcPr>
    </w:tblStylePr>
    <w:tblStylePr w:type="band1Vert">
      <w:tcPr>
        <w:shd w:val="clear" w:color="ffffff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fill="ddebf6" w:themeFill="accent5" w:themeFillTint="34"/>
      </w:tcPr>
    </w:tblStylePr>
    <w:tblStylePr w:type="band1Vert">
      <w:tcPr>
        <w:shd w:val="clear" w:color="ffffff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fill="e2efd8" w:themeFill="accent6" w:themeFillTint="34"/>
      </w:tcPr>
    </w:tblStylePr>
    <w:tblStylePr w:type="band1Vert">
      <w:tcPr>
        <w:shd w:val="clear" w:color="ffffff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fill="bfbfbf" w:themeFill="text1" w:themeFillTint="40"/>
      </w:tcPr>
    </w:tblStylePr>
    <w:tblStylePr w:type="band1Vert">
      <w:tcPr>
        <w:shd w:val="clear" w:color="ffffff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fill="cfdcf0" w:themeFill="accent1" w:themeFillTint="40"/>
      </w:tcPr>
    </w:tblStylePr>
    <w:tblStylePr w:type="band1Vert">
      <w:tcPr>
        <w:shd w:val="clear" w:color="ffffff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fill="fadecb" w:themeFill="accent2" w:themeFillTint="40"/>
      </w:tcPr>
    </w:tblStylePr>
    <w:tblStylePr w:type="band1Vert">
      <w:tcPr>
        <w:shd w:val="clear" w:color="ffffff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fill="e8e8e8" w:themeFill="accent3" w:themeFillTint="40"/>
      </w:tcPr>
    </w:tblStylePr>
    <w:tblStylePr w:type="band1Vert">
      <w:tcPr>
        <w:shd w:val="clear" w:color="ffffff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fill="ffefbf" w:themeFill="accent4" w:themeFillTint="40"/>
      </w:tcPr>
    </w:tblStylePr>
    <w:tblStylePr w:type="band1Vert">
      <w:tcPr>
        <w:shd w:val="clear" w:color="ffffff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fill="d5e6f4" w:themeFill="accent5" w:themeFillTint="40"/>
      </w:tcPr>
    </w:tblStylePr>
    <w:tblStylePr w:type="band1Vert">
      <w:tcPr>
        <w:shd w:val="clear" w:color="ffffff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fill="dbebd0" w:themeFill="accent6" w:themeFillTint="40"/>
      </w:tcPr>
    </w:tblStylePr>
    <w:tblStylePr w:type="band1Vert">
      <w:tcPr>
        <w:shd w:val="clear" w:color="ffffff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2">
    <w:name w:val="List Table 2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3">
    <w:name w:val="List Table 2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4">
    <w:name w:val="List Table 2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5">
    <w:name w:val="List Table 2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6">
    <w:name w:val="List Table 2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7">
    <w:name w:val="List Table 2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8">
    <w:name w:val="List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fill="7f7f7f" w:themeFill="text1" w:themeFillTint="80"/>
    </w:tblPr>
    <w:tblStylePr w:type="band1Horz">
      <w:tcPr>
        <w:shd w:val="clear" w:color="ffffff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fill="4472c4" w:themeFill="accent1"/>
    </w:tblPr>
    <w:tblStylePr w:type="band1Horz">
      <w:tcPr>
        <w:shd w:val="clear" w:color="ffffff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fill="f4b185" w:themeFill="accent2" w:themeFillTint="97"/>
    </w:tblPr>
    <w:tblStylePr w:type="band1Horz">
      <w:tcPr>
        <w:shd w:val="clear" w:color="ffffff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fill="c9c9c9" w:themeFill="accent3" w:themeFillTint="98"/>
    </w:tblPr>
    <w:tblStylePr w:type="band1Horz">
      <w:tcPr>
        <w:shd w:val="clear" w:color="ffffff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fill="ffd864" w:themeFill="accent4" w:themeFillTint="9A"/>
    </w:tblPr>
    <w:tblStylePr w:type="band1Horz">
      <w:tcPr>
        <w:shd w:val="clear" w:color="ffffff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fill="9cc4e5" w:themeFill="accent5" w:themeFillTint="9A"/>
    </w:tblPr>
    <w:tblStylePr w:type="band1Horz">
      <w:tcPr>
        <w:shd w:val="clear" w:color="ffffff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fill="aad08f" w:themeFill="accent6" w:themeFillTint="98"/>
    </w:tblPr>
    <w:tblStylePr w:type="band1Horz">
      <w:tcPr>
        <w:shd w:val="clear" w:color="ffffff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fill="bfbfbf" w:themeFill="text1" w:themeFillTint="40"/>
      </w:tcPr>
    </w:tblStylePr>
    <w:tblStylePr w:type="band1Vert"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0">
    <w:name w:val="List Table 6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fill="cfdcf0" w:themeFill="accent1" w:themeFillTint="40"/>
      </w:tcPr>
    </w:tblStylePr>
    <w:tblStylePr w:type="band1Vert">
      <w:tcPr>
        <w:shd w:val="clear" w:color="ffffff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1">
    <w:name w:val="List Table 6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fill="fadecb" w:themeFill="accent2" w:themeFillTint="40"/>
      </w:tcPr>
    </w:tblStylePr>
    <w:tblStylePr w:type="band1Vert"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2">
    <w:name w:val="List Table 6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fill="e8e8e8" w:themeFill="accent3" w:themeFillTint="40"/>
      </w:tcPr>
    </w:tblStylePr>
    <w:tblStylePr w:type="band1Vert"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3">
    <w:name w:val="List Table 6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fill="ffefbf" w:themeFill="accent4" w:themeFillTint="40"/>
      </w:tcPr>
    </w:tblStylePr>
    <w:tblStylePr w:type="band1Vert"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4">
    <w:name w:val="List Table 6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fill="d5e6f4" w:themeFill="accent5" w:themeFillTint="40"/>
      </w:tcPr>
    </w:tblStylePr>
    <w:tblStylePr w:type="band1Vert">
      <w:tcPr>
        <w:shd w:val="clear" w:color="ffffff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5">
    <w:name w:val="List Table 6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fill="dbebd0" w:themeFill="accent6" w:themeFillTint="40"/>
      </w:tcPr>
    </w:tblStylePr>
    <w:tblStylePr w:type="band1Vert">
      <w:tcPr>
        <w:shd w:val="clear" w:color="ffffff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6">
    <w:name w:val="List Table 7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fill="bfbfbf" w:themeFill="text1" w:themeFillTint="40"/>
      </w:tcPr>
    </w:tblStylePr>
    <w:tblStylePr w:type="band1Vert"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fill="cfdcf0" w:themeFill="accent1" w:themeFillTint="40"/>
      </w:tcPr>
    </w:tblStylePr>
    <w:tblStylePr w:type="band1Vert">
      <w:tcPr>
        <w:shd w:val="clear" w:color="ffffff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768">
    <w:name w:val="List Table 7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fill="fadecb" w:themeFill="accent2" w:themeFillTint="40"/>
      </w:tcPr>
    </w:tblStylePr>
    <w:tblStylePr w:type="band1Vert"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9">
    <w:name w:val="List Table 7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fill="e8e8e8" w:themeFill="accent3" w:themeFillTint="40"/>
      </w:tcPr>
    </w:tblStylePr>
    <w:tblStylePr w:type="band1Vert"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70">
    <w:name w:val="List Table 7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fill="ffefbf" w:themeFill="accent4" w:themeFillTint="40"/>
      </w:tcPr>
    </w:tblStylePr>
    <w:tblStylePr w:type="band1Vert"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1">
    <w:name w:val="List Table 7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fill="d5e6f4" w:themeFill="accent5" w:themeFillTint="40"/>
      </w:tcPr>
    </w:tblStylePr>
    <w:tblStylePr w:type="band1Vert">
      <w:tcPr>
        <w:shd w:val="clear" w:color="ffffff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772">
    <w:name w:val="List Table 7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fill="dbebd0" w:themeFill="accent6" w:themeFillTint="40"/>
      </w:tcPr>
    </w:tblStylePr>
    <w:tblStylePr w:type="band1Vert">
      <w:tcPr>
        <w:shd w:val="clear" w:color="ffffff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3">
    <w:name w:val="Lined - Accent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7f7f7f" w:themeFill="text1" w:themeFillTint="80"/>
      </w:tcPr>
    </w:tblStylePr>
  </w:style>
  <w:style w:type="table" w:styleId="774">
    <w:name w:val="Lined - Accent 1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537fc8" w:themeFill="accent1" w:themeFillTint="EA"/>
      </w:tcPr>
    </w:tblStylePr>
  </w:style>
  <w:style w:type="table" w:styleId="775">
    <w:name w:val="Lined - Accent 2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4b185" w:themeFill="accent2" w:themeFillTint="97"/>
      </w:tcPr>
    </w:tblStylePr>
  </w:style>
  <w:style w:type="table" w:styleId="776">
    <w:name w:val="Lined - Accent 3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a5a5a5" w:themeFill="accent3" w:themeFillTint="FE"/>
      </w:tcPr>
    </w:tblStylePr>
  </w:style>
  <w:style w:type="table" w:styleId="777">
    <w:name w:val="Lined - Accent 4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d864" w:themeFill="accent4" w:themeFillTint="9A"/>
      </w:tcPr>
    </w:tblStylePr>
  </w:style>
  <w:style w:type="table" w:styleId="778">
    <w:name w:val="Lined - Accent 5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5b9bd5" w:themeFill="accent5"/>
      </w:tcPr>
    </w:tblStylePr>
  </w:style>
  <w:style w:type="table" w:styleId="779">
    <w:name w:val="Lined - Accent 6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70ad47" w:themeFill="accent6"/>
      </w:tcPr>
    </w:tblStylePr>
  </w:style>
  <w:style w:type="table" w:styleId="780">
    <w:name w:val="Bordered &amp; Lined - Accent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7f7f7f" w:themeFill="text1" w:themeFillTint="80"/>
      </w:tcPr>
    </w:tblStylePr>
  </w:style>
  <w:style w:type="table" w:styleId="781">
    <w:name w:val="Bordered &amp; Lined - Accent 1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537fc8" w:themeFill="accent1" w:themeFillTint="EA"/>
      </w:tcPr>
    </w:tblStylePr>
  </w:style>
  <w:style w:type="table" w:styleId="782">
    <w:name w:val="Bordered &amp; Lined - Accent 2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4b185" w:themeFill="accent2" w:themeFillTint="97"/>
      </w:tcPr>
    </w:tblStylePr>
  </w:style>
  <w:style w:type="table" w:styleId="783">
    <w:name w:val="Bordered &amp; Lined - Accent 3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a5a5a5" w:themeFill="accent3" w:themeFillTint="FE"/>
      </w:tcPr>
    </w:tblStylePr>
  </w:style>
  <w:style w:type="table" w:styleId="784">
    <w:name w:val="Bordered &amp; Lined - Accent 4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d864" w:themeFill="accent4" w:themeFillTint="9A"/>
      </w:tcPr>
    </w:tblStylePr>
  </w:style>
  <w:style w:type="table" w:styleId="785">
    <w:name w:val="Bordered &amp; Lined - Accent 5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5b9bd5" w:themeFill="accent5"/>
      </w:tcPr>
    </w:tblStylePr>
  </w:style>
  <w:style w:type="table" w:styleId="786">
    <w:name w:val="Bordered &amp; Lined - Accent 6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70ad47" w:themeFill="accent6"/>
      </w:tcPr>
    </w:tblStylePr>
  </w:style>
  <w:style w:type="table" w:styleId="787">
    <w:name w:val="Bordered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8">
    <w:name w:val="Bordered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9">
    <w:name w:val="Bordered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0">
    <w:name w:val="Bordered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1">
    <w:name w:val="Bordered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2">
    <w:name w:val="Bordered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3">
    <w:name w:val="Bordered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4">
    <w:name w:val="Hyperlink"/>
    <w:uiPriority w:val="99"/>
    <w:unhideWhenUsed/>
    <w:rPr>
      <w:color w:val="0000ff" w:themeColor="hyperlink"/>
      <w:u w:val="single"/>
    </w:rPr>
  </w:style>
  <w:style w:type="paragraph" w:styleId="795">
    <w:name w:val="footnote text"/>
    <w:basedOn w:val="811"/>
    <w:link w:val="796"/>
    <w:uiPriority w:val="99"/>
    <w:semiHidden/>
    <w:unhideWhenUsed/>
    <w:pPr>
      <w:spacing w:after="40" w:line="240" w:lineRule="auto"/>
    </w:pPr>
    <w:rPr>
      <w:sz w:val="18"/>
    </w:rPr>
  </w:style>
  <w:style w:type="character" w:styleId="796">
    <w:name w:val="Footnote Text Char"/>
    <w:link w:val="795"/>
    <w:uiPriority w:val="99"/>
    <w:rPr>
      <w:sz w:val="18"/>
    </w:rPr>
  </w:style>
  <w:style w:type="character" w:styleId="797">
    <w:name w:val="footnote reference"/>
    <w:basedOn w:val="812"/>
    <w:uiPriority w:val="99"/>
    <w:unhideWhenUsed/>
    <w:rPr>
      <w:vertAlign w:val="superscript"/>
    </w:rPr>
  </w:style>
  <w:style w:type="paragraph" w:styleId="798">
    <w:name w:val="endnote text"/>
    <w:basedOn w:val="811"/>
    <w:link w:val="799"/>
    <w:uiPriority w:val="99"/>
    <w:semiHidden/>
    <w:unhideWhenUsed/>
    <w:pPr>
      <w:spacing w:after="0" w:line="240" w:lineRule="auto"/>
    </w:pPr>
    <w:rPr>
      <w:sz w:val="20"/>
    </w:rPr>
  </w:style>
  <w:style w:type="character" w:styleId="799">
    <w:name w:val="Endnote Text Char"/>
    <w:link w:val="798"/>
    <w:uiPriority w:val="99"/>
    <w:rPr>
      <w:sz w:val="20"/>
    </w:rPr>
  </w:style>
  <w:style w:type="character" w:styleId="800">
    <w:name w:val="endnote reference"/>
    <w:basedOn w:val="812"/>
    <w:uiPriority w:val="99"/>
    <w:semiHidden/>
    <w:unhideWhenUsed/>
    <w:rPr>
      <w:vertAlign w:val="superscript"/>
    </w:rPr>
  </w:style>
  <w:style w:type="paragraph" w:styleId="801">
    <w:name w:val="toc 1"/>
    <w:basedOn w:val="811"/>
    <w:next w:val="811"/>
    <w:uiPriority w:val="39"/>
    <w:unhideWhenUsed/>
    <w:pPr>
      <w:ind w:left="0" w:right="0" w:firstLine="0"/>
      <w:spacing w:after="57"/>
    </w:pPr>
  </w:style>
  <w:style w:type="paragraph" w:styleId="802">
    <w:name w:val="toc 2"/>
    <w:basedOn w:val="811"/>
    <w:next w:val="811"/>
    <w:uiPriority w:val="39"/>
    <w:unhideWhenUsed/>
    <w:pPr>
      <w:ind w:left="283" w:right="0" w:firstLine="0"/>
      <w:spacing w:after="57"/>
    </w:pPr>
  </w:style>
  <w:style w:type="paragraph" w:styleId="803">
    <w:name w:val="toc 3"/>
    <w:basedOn w:val="811"/>
    <w:next w:val="811"/>
    <w:uiPriority w:val="39"/>
    <w:unhideWhenUsed/>
    <w:pPr>
      <w:ind w:left="567" w:right="0" w:firstLine="0"/>
      <w:spacing w:after="57"/>
    </w:pPr>
  </w:style>
  <w:style w:type="paragraph" w:styleId="804">
    <w:name w:val="toc 4"/>
    <w:basedOn w:val="811"/>
    <w:next w:val="811"/>
    <w:uiPriority w:val="39"/>
    <w:unhideWhenUsed/>
    <w:pPr>
      <w:ind w:left="850" w:right="0" w:firstLine="0"/>
      <w:spacing w:after="57"/>
    </w:pPr>
  </w:style>
  <w:style w:type="paragraph" w:styleId="805">
    <w:name w:val="toc 5"/>
    <w:basedOn w:val="811"/>
    <w:next w:val="811"/>
    <w:uiPriority w:val="39"/>
    <w:unhideWhenUsed/>
    <w:pPr>
      <w:ind w:left="1134" w:right="0" w:firstLine="0"/>
      <w:spacing w:after="57"/>
    </w:pPr>
  </w:style>
  <w:style w:type="paragraph" w:styleId="806">
    <w:name w:val="toc 6"/>
    <w:basedOn w:val="811"/>
    <w:next w:val="811"/>
    <w:uiPriority w:val="39"/>
    <w:unhideWhenUsed/>
    <w:pPr>
      <w:ind w:left="1417" w:right="0" w:firstLine="0"/>
      <w:spacing w:after="57"/>
    </w:pPr>
  </w:style>
  <w:style w:type="paragraph" w:styleId="807">
    <w:name w:val="toc 7"/>
    <w:basedOn w:val="811"/>
    <w:next w:val="811"/>
    <w:uiPriority w:val="39"/>
    <w:unhideWhenUsed/>
    <w:pPr>
      <w:ind w:left="1701" w:right="0" w:firstLine="0"/>
      <w:spacing w:after="57"/>
    </w:pPr>
  </w:style>
  <w:style w:type="paragraph" w:styleId="808">
    <w:name w:val="toc 8"/>
    <w:basedOn w:val="811"/>
    <w:next w:val="811"/>
    <w:uiPriority w:val="39"/>
    <w:unhideWhenUsed/>
    <w:pPr>
      <w:ind w:left="1984" w:right="0" w:firstLine="0"/>
      <w:spacing w:after="57"/>
    </w:pPr>
  </w:style>
  <w:style w:type="paragraph" w:styleId="809">
    <w:name w:val="toc 9"/>
    <w:basedOn w:val="811"/>
    <w:next w:val="811"/>
    <w:uiPriority w:val="39"/>
    <w:unhideWhenUsed/>
    <w:pPr>
      <w:ind w:left="2268" w:right="0" w:firstLine="0"/>
      <w:spacing w:after="57"/>
    </w:pPr>
  </w:style>
  <w:style w:type="paragraph" w:styleId="810">
    <w:name w:val="TOC Heading"/>
    <w:uiPriority w:val="39"/>
    <w:unhideWhenUsed/>
  </w:style>
  <w:style w:type="paragraph" w:styleId="811" w:default="1">
    <w:name w:val="Normal"/>
    <w:qFormat/>
    <w:pPr>
      <w:jc w:val="both"/>
      <w:widowControl w:val="off"/>
    </w:pPr>
  </w:style>
  <w:style w:type="character" w:styleId="812" w:default="1">
    <w:name w:val="Default Paragraph Font"/>
    <w:uiPriority w:val="1"/>
    <w:semiHidden/>
    <w:unhideWhenUsed/>
  </w:style>
  <w:style w:type="table" w:styleId="81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4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Arial"/>
        <a:cs typeface="Arial"/>
      </a:majorFont>
      <a:minorFont>
        <a:latin typeface="等线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JisuOffice/1.0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revision>1</cp:revision>
  <dcterms:created xsi:type="dcterms:W3CDTF">2021-12-08T01:12:00Z</dcterms:created>
  <dcterms:modified xsi:type="dcterms:W3CDTF">2024-03-13T06:36:27Z</dcterms:modified>
</cp:coreProperties>
</file>