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default" w:ascii="仿宋" w:hAnsi="仿宋" w:eastAsia="仿宋" w:cs="仿宋"/>
          <w:color w:val="000000"/>
          <w:kern w:val="0"/>
          <w:lang w:val="en-US" w:eastAsia="zh-CN"/>
        </w:rPr>
      </w:pPr>
      <w:r>
        <w:rPr>
          <w:rFonts w:hint="eastAsia" w:ascii="方正宋黑简体" w:hAnsi="宋体" w:eastAsia="方正宋黑简体" w:cs="宋体"/>
          <w:b/>
          <w:bCs/>
          <w:kern w:val="0"/>
          <w:sz w:val="24"/>
          <w:lang w:eastAsia="zh-CN"/>
        </w:rPr>
        <w:t>附件</w:t>
      </w:r>
      <w:r>
        <w:rPr>
          <w:rFonts w:hint="eastAsia" w:ascii="方正宋黑简体" w:hAnsi="宋体" w:eastAsia="方正宋黑简体" w:cs="宋体"/>
          <w:b/>
          <w:bCs/>
          <w:kern w:val="0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lang w:val="en-US" w:eastAsia="zh-CN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无失信被执行行为承诺书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三亚中心医院：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郑重承诺，本人遵守法律法规规定，不存在财政部门、人民法院、工商行政管理部门、税务部门、银行、</w:t>
      </w:r>
      <w:r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  <w:t>人民法院公布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的失信被执行人或失信行为名单中，不存在事业单位公开招聘中失信惩戒的失信行为，愿意接受社会各界的监督。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本人若有违反上述承诺内容的行为，自愿依法接受取消招聘资格，并承担相应的法律责任。</w:t>
      </w:r>
      <w:r>
        <w:rPr>
          <w:rFonts w:hint="default" w:ascii="仿宋_GB2312" w:hAnsi="仿宋" w:eastAsia="仿宋_GB2312"/>
          <w:color w:val="auto"/>
          <w:sz w:val="32"/>
          <w:szCs w:val="32"/>
          <w:u w:val="none"/>
          <w:lang w:val="en-US" w:eastAsia="zh-CN"/>
        </w:rPr>
        <w:t xml:space="preserve">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承诺人（签字手印）：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黑简体">
    <w:altName w:val="宋体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55048"/>
    <w:rsid w:val="3835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2024-02-20T01:50:00Z</dcterms:created>
  <dc:creator>睍皖</dc:creator>
  <cp:lastModifiedBy>睍皖</cp:lastModifiedBy>
  <dcterms:modified xsi:type="dcterms:W3CDTF">2024-02-20T01:50:26Z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