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napToGrid w:val="0"/>
        <w:spacing w:line="600" w:lineRule="exact"/>
        <w:jc w:val="left"/>
        <w:rPr>
          <w:rFonts w:hint="eastAsia" w:ascii="黑体" w:hAnsi="华文中宋" w:eastAsia="黑体" w:cs="宋体"/>
          <w:kern w:val="0"/>
          <w:sz w:val="32"/>
          <w:lang w:val="en-US" w:eastAsia="zh-CN"/>
        </w:rPr>
      </w:pPr>
      <w:r>
        <w:rPr>
          <w:rFonts w:hint="eastAsia" w:ascii="黑体" w:hAnsi="华文中宋" w:eastAsia="黑体" w:cs="宋体"/>
          <w:kern w:val="0"/>
          <w:sz w:val="32"/>
          <w:lang w:val="en-US" w:eastAsia="zh-CN"/>
        </w:rPr>
        <w:t>附件1</w:t>
      </w:r>
    </w:p>
    <w:tbl>
      <w:tblPr>
        <w:tblStyle w:val="3"/>
        <w:tblW w:w="11025" w:type="dxa"/>
        <w:tblInd w:w="-123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"/>
        <w:gridCol w:w="1305"/>
        <w:gridCol w:w="525"/>
        <w:gridCol w:w="1230"/>
        <w:gridCol w:w="960"/>
        <w:gridCol w:w="1320"/>
        <w:gridCol w:w="2250"/>
        <w:gridCol w:w="29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10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亳州市谯城区融媒体中心2023年公开招聘见习人员岗位计划表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任职要求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工作职责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全媒体记者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2年内未就业高校毕业生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中国语言文学类、新闻传播学类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1.具备一定的美编能力，能够完成基本的插图作图、素材加工、文字编辑；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2、热爱新媒体行业，能够敏锐地把握捕捉热点信息，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3、原创能力高。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1、APP、微信公众号编辑发布；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2、上级交办的其它工作任务。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摄影摄像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bookmarkStart w:id="0" w:name="_GoBack"/>
            <w:bookmarkEnd w:id="0"/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2年内未就业高校毕业生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专业不限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摄影、影视摄影与制作可兼职基本画面编辑使用，精通摄影摄像技术。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Ansi="宋体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Style w:val="5"/>
                <w:rFonts w:hAnsi="宋体"/>
                <w:lang w:val="en-US" w:eastAsia="zh-CN" w:bidi="ar"/>
              </w:rPr>
              <w:t>、负责策划拍摄主题；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Ansi="宋体"/>
                <w:lang w:val="en-US" w:eastAsia="zh-CN" w:bidi="ar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2、针对客户需求进行拍摄；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3、负责修片、整理及分类。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药都少年辅导老师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2年内未就业高校毕业生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师范、艺术等相关专业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210" w:leftChars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热爱少儿事业，有舞蹈、书画、声乐或其它任一专业特长，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210" w:leftChars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善于表达，责任心强；具有良好的沟通和协调能力。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1、负责药都少年的校园招生、活动领队及其它工作；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2、负责药都少年才艺教学辅导；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3、运营研学游项目。</w:t>
            </w:r>
          </w:p>
        </w:tc>
      </w:tr>
    </w:tbl>
    <w:p/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注：以上岗位见习生条件为：毕业</w:t>
      </w:r>
      <w:r>
        <w:rPr>
          <w:rFonts w:hint="default"/>
          <w:lang w:val="en-US" w:eastAsia="zh-CN"/>
        </w:rPr>
        <w:t>2年内未就业高校毕业生（未与用人单位签订过劳动合同，未缴纳过单位职工社会保险）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4E61B7C-79E1-4E59-A8A4-38F00AAB51A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5E7D8CF6-CE31-4227-BAA8-9DB51F8C3BA9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7EA1FB7F-BBE0-451A-935D-55325761C89B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7C7BDEF0-96AE-499E-8BB7-ECD95B64D90B}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E05FB4"/>
    <w:multiLevelType w:val="singleLevel"/>
    <w:tmpl w:val="05E05FB4"/>
    <w:lvl w:ilvl="0" w:tentative="0">
      <w:start w:val="1"/>
      <w:numFmt w:val="decimal"/>
      <w:suff w:val="nothing"/>
      <w:lvlText w:val="%1、"/>
      <w:lvlJc w:val="left"/>
      <w:pPr>
        <w:ind w:left="21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3Mzg0NDhmMTYxMDQxZjhjYjM5ZjIxNDBiYjE5ZTMifQ=="/>
  </w:docVars>
  <w:rsids>
    <w:rsidRoot w:val="3D0A2E32"/>
    <w:rsid w:val="00C86D4A"/>
    <w:rsid w:val="0374238F"/>
    <w:rsid w:val="07B020B5"/>
    <w:rsid w:val="0A4C0751"/>
    <w:rsid w:val="0B260413"/>
    <w:rsid w:val="0BA23297"/>
    <w:rsid w:val="1AE6371B"/>
    <w:rsid w:val="1ED653D7"/>
    <w:rsid w:val="23AF38A5"/>
    <w:rsid w:val="25506360"/>
    <w:rsid w:val="344D6161"/>
    <w:rsid w:val="3D0A2E32"/>
    <w:rsid w:val="44464E91"/>
    <w:rsid w:val="4B0E13B9"/>
    <w:rsid w:val="55CA28FA"/>
    <w:rsid w:val="664F431A"/>
    <w:rsid w:val="7072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31"/>
    <w:basedOn w:val="4"/>
    <w:qFormat/>
    <w:uiPriority w:val="0"/>
    <w:rPr>
      <w:rFonts w:hint="eastAsia" w:ascii="仿宋_GB2312" w:eastAsia="仿宋_GB2312" w:cs="仿宋_GB2312"/>
      <w:color w:val="333333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2022-05-31T07:54:00Z</dcterms:created>
  <dc:creator> 相宜</dc:creator>
  <cp:lastModifiedBy>铭亮</cp:lastModifiedBy>
  <dcterms:modified xsi:type="dcterms:W3CDTF">2023-09-27T00:41:39Z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C7D2C6B7D80744848877D448395D8B5F_13</vt:lpwstr>
  </property>
</Properties>
</file>