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临邑县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乡村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公益性岗位报名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申请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2"/>
        <w:tblpPr w:leftFromText="180" w:rightFromText="180" w:vertAnchor="page" w:horzAnchor="page" w:tblpX="1526" w:tblpY="2253"/>
        <w:tblOverlap w:val="never"/>
        <w:tblW w:w="88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06"/>
        <w:gridCol w:w="243"/>
        <w:gridCol w:w="732"/>
        <w:gridCol w:w="420"/>
        <w:gridCol w:w="1196"/>
        <w:gridCol w:w="949"/>
        <w:gridCol w:w="1274"/>
        <w:gridCol w:w="131"/>
        <w:gridCol w:w="740"/>
        <w:gridCol w:w="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性  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程  度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面  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lang w:val="en-US" w:eastAsia="zh-CN"/>
              </w:rPr>
              <w:t>县直单位或乡镇（街道）</w:t>
            </w:r>
          </w:p>
        </w:tc>
        <w:tc>
          <w:tcPr>
            <w:tcW w:w="5651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电 话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是否为公职人员、财政供养或领取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集体经济补贴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是否为公职人员或村（社区）干部直系亲属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是否备案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725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就业困难人员类型</w:t>
            </w:r>
          </w:p>
        </w:tc>
        <w:tc>
          <w:tcPr>
            <w:tcW w:w="725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村级公益性岗位安置人员类别：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脱贫享受政策人口（含防止返贫监测帮扶对象）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户籍在村民委员会的抚养未成年子女的单亲家庭成员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农村低收入人口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残疾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人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□农村大龄人员（45-65周岁）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连续失业一年以上人员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二孩三孩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妈妈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困难家庭和有残疾的离校未就业应届高校毕业生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16-24岁失业青年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725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725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县直单位或乡镇（街道）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公共就业服务机构审核意见</w:t>
            </w:r>
          </w:p>
        </w:tc>
        <w:tc>
          <w:tcPr>
            <w:tcW w:w="7258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经办人 ：                      （盖章）</w:t>
            </w: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</w:t>
            </w:r>
          </w:p>
        </w:tc>
        <w:tc>
          <w:tcPr>
            <w:tcW w:w="7258" w:type="dxa"/>
            <w:gridSpan w:val="10"/>
            <w:noWrap w:val="0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经办人：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jk0Njg3YzcwOTg0MzdjZTBhNGEwODRmMGIxODgifQ=="/>
  </w:docVars>
  <w:rsids>
    <w:rsidRoot w:val="22B53706"/>
    <w:rsid w:val="00903BBE"/>
    <w:rsid w:val="15D90D26"/>
    <w:rsid w:val="22B53706"/>
    <w:rsid w:val="3E4E09BF"/>
    <w:rsid w:val="477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317</Characters>
  <Lines>0</Lines>
  <Paragraphs>0</Paragraphs>
  <TotalTime>0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2023-09-07T02:01:00Z</dcterms:created>
  <dc:creator>Lenovo</dc:creator>
  <cp:lastModifiedBy>Administrator</cp:lastModifiedBy>
  <dcterms:modified xsi:type="dcterms:W3CDTF">2023-09-08T03:54:44Z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54A8C173199A4DA494667CA7FE634BAC_13</vt:lpwstr>
  </property>
</Properties>
</file>