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20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-382905</wp:posOffset>
                </wp:positionV>
                <wp:extent cx="76200" cy="76200"/>
                <wp:effectExtent l="0" t="0" r="0" b="0"/>
                <wp:wrapSquare wrapText="bothSides"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both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b w:val="0"/>
                                <w:bCs w:val="0"/>
                                <w:i w:val="0"/>
                                <w:caps w:val="0"/>
                                <w:color w:val="000000"/>
                                <w:spacing w:val="0"/>
                                <w:sz w:val="32"/>
                                <w:szCs w:val="32"/>
                                <w:shd w:val="clear" w:color="auto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 y;margin-left:-33.05pt;margin-top:-30.15pt;height:6pt;width:6pt;mso-wrap-distance-bottom:0pt;mso-wrap-distance-left:9pt;mso-wrap-distance-right:9pt;mso-wrap-distance-top:0pt;z-index:251659264;mso-width-relative:page;mso-height-relative:page;" filled="f" stroked="f" coordsize="21600,21600" o:gfxdata="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NQqs3DZAAAACwEAAA8AAAAAAAAAAQAgAAAAIgAA&#10;AGRycy9kb3ducmV2LnhtbFBLAQIUABQAAAAIAIdO4kB5fT6TQAIAAHcEAAAOAAAAAAAAAAEAIAAA&#10;ACgBAABkcnMvZTJvRG9jLnhtbFBLBQYAAAAABgAGAFkBAADa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both"/>
                        <w:textAlignment w:val="auto"/>
                        <w:rPr>
                          <w:rFonts w:hint="default" w:ascii="仿宋_GB2312" w:hAnsi="仿宋_GB2312" w:eastAsia="仿宋_GB2312" w:cs="仿宋_GB2312"/>
                          <w:b w:val="0"/>
                          <w:bCs w:val="0"/>
                          <w:i w:val="0"/>
                          <w:caps w:val="0"/>
                          <w:color w:val="000000"/>
                          <w:spacing w:val="0"/>
                          <w:sz w:val="32"/>
                          <w:szCs w:val="32"/>
                          <w:shd w:val="clear" w:color="auto" w:fill="FFFFFF"/>
                          <w:lang w:val="en-US"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附件1：</w:t>
      </w:r>
      <w:r>
        <w:rPr>
          <w:rFonts w:hint="eastAsia" w:ascii="黑体" w:hAnsi="黑体" w:eastAsia="黑体" w:cs="黑体"/>
          <w:sz w:val="32"/>
          <w:szCs w:val="20"/>
          <w:highlight w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-419735</wp:posOffset>
                </wp:positionH>
                <wp:positionV relativeFrom="paragraph">
                  <wp:posOffset>-382905</wp:posOffset>
                </wp:positionV>
                <wp:extent cx="76200" cy="76200"/>
                <wp:effectExtent l="0" t="0" r="0" b="0"/>
                <wp:wrapSquare wrapText="bothSides"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both"/>
                              <w:textAlignment w:val="auto"/>
                              <w:rPr>
                                <w:rFonts w:hint="default" w:ascii="仿宋_GB2312" w:hAnsi="仿宋_GB2312" w:eastAsia="仿宋_GB2312" w:cs="仿宋_GB2312"/>
                                <w:b w:val="0"/>
                                <w:bCs w:val="0"/>
                                <w:i w:val="0"/>
                                <w:caps w:val="0"/>
                                <w:color w:val="000000"/>
                                <w:spacing w:val="0"/>
                                <w:sz w:val="32"/>
                                <w:szCs w:val="32"/>
                                <w:shd w:val="clear" w:color="auto" w:fill="FFFFFF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flip:x y;margin-left:-33.05pt;margin-top:-30.15pt;height:6pt;width:6pt;mso-wrap-distance-bottom:0pt;mso-wrap-distance-left:9pt;mso-wrap-distance-right:9pt;mso-wrap-distance-top:0pt;z-index:251660288;mso-width-relative:page;mso-height-relative:page;" filled="f" stroked="f" coordsize="21600,21600" o:gfxdata="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NQqs3DZAAAACwEAAA8AAAAA&#10;AAAAAQAgAAAAIgAAAGRycy9kb3ducmV2LnhtbFBLAQIUABQAAAAIAIdO4kA5qfqLTAIAAJEEAAAO&#10;AAAAAAAAAAEAIAAAACgBAABkcnMvZTJvRG9jLnhtbFBLBQYAAAAABgAGAFkBAADm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both"/>
                        <w:textAlignment w:val="auto"/>
                        <w:rPr>
                          <w:rFonts w:hint="default" w:ascii="仿宋_GB2312" w:hAnsi="仿宋_GB2312" w:eastAsia="仿宋_GB2312" w:cs="仿宋_GB2312"/>
                          <w:b w:val="0"/>
                          <w:bCs w:val="0"/>
                          <w:i w:val="0"/>
                          <w:caps w:val="0"/>
                          <w:color w:val="000000"/>
                          <w:spacing w:val="0"/>
                          <w:sz w:val="32"/>
                          <w:szCs w:val="32"/>
                          <w:shd w:val="clear" w:color="auto" w:fill="FFFFFF"/>
                          <w:lang w:val="en-US" w:eastAsia="zh-C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jc w:val="center"/>
        <w:rPr>
          <w:rFonts w:hint="eastAsia" w:ascii="宋体" w:hAnsi="宋体" w:cs="宋体"/>
          <w:b/>
          <w:bCs/>
          <w:sz w:val="36"/>
          <w:szCs w:val="36"/>
          <w:highlight w:val="no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highlight w:val="none"/>
          <w:lang w:val="en-US" w:eastAsia="zh-CN"/>
        </w:rPr>
        <w:t>四子王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highlight w:val="none"/>
          <w:lang w:eastAsia="zh-CN"/>
        </w:rPr>
        <w:t>旗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highlight w:val="none"/>
          <w:lang w:val="en-US" w:eastAsia="zh-CN"/>
        </w:rPr>
        <w:t>公开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highlight w:val="none"/>
        </w:rPr>
        <w:t>招聘社区工作者</w:t>
      </w: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0"/>
          <w:szCs w:val="40"/>
          <w:highlight w:val="none"/>
        </w:rPr>
        <w:t>报名表</w:t>
      </w:r>
    </w:p>
    <w:bookmarkEnd w:id="0"/>
    <w:p>
      <w:pPr>
        <w:jc w:val="center"/>
        <w:rPr>
          <w:rFonts w:hint="eastAsia" w:ascii="宋体" w:hAnsi="宋体" w:cs="宋体"/>
          <w:b/>
          <w:bCs/>
          <w:sz w:val="10"/>
          <w:szCs w:val="10"/>
          <w:highlight w:val="none"/>
        </w:rPr>
      </w:pPr>
    </w:p>
    <w:tbl>
      <w:tblPr>
        <w:tblStyle w:val="2"/>
        <w:tblW w:w="85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266"/>
        <w:gridCol w:w="89"/>
        <w:gridCol w:w="789"/>
        <w:gridCol w:w="305"/>
        <w:gridCol w:w="312"/>
        <w:gridCol w:w="924"/>
        <w:gridCol w:w="250"/>
        <w:gridCol w:w="1040"/>
        <w:gridCol w:w="870"/>
        <w:gridCol w:w="790"/>
        <w:gridCol w:w="263"/>
        <w:gridCol w:w="180"/>
        <w:gridCol w:w="188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9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姓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名</w:t>
            </w: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性别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民族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88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近期2寸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9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面貌</w:t>
            </w:r>
          </w:p>
        </w:tc>
        <w:tc>
          <w:tcPr>
            <w:tcW w:w="140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年月</w:t>
            </w: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健康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状况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7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highlight w:val="none"/>
              </w:rPr>
              <w:t>身份证号码</w:t>
            </w:r>
          </w:p>
        </w:tc>
        <w:tc>
          <w:tcPr>
            <w:tcW w:w="28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婚姻  状况</w:t>
            </w:r>
          </w:p>
        </w:tc>
        <w:tc>
          <w:tcPr>
            <w:tcW w:w="123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7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户籍地</w:t>
            </w:r>
          </w:p>
        </w:tc>
        <w:tc>
          <w:tcPr>
            <w:tcW w:w="493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88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7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24"/>
                <w:highlight w:val="none"/>
              </w:rPr>
              <w:t xml:space="preserve">现居住地址 </w:t>
            </w:r>
          </w:p>
        </w:tc>
        <w:tc>
          <w:tcPr>
            <w:tcW w:w="6818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7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本人联系电话</w:t>
            </w:r>
          </w:p>
        </w:tc>
        <w:tc>
          <w:tcPr>
            <w:tcW w:w="3701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手机：</w:t>
            </w:r>
          </w:p>
        </w:tc>
        <w:tc>
          <w:tcPr>
            <w:tcW w:w="311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固定电话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6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位</w:t>
            </w: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全日制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教育</w:t>
            </w:r>
          </w:p>
        </w:tc>
        <w:tc>
          <w:tcPr>
            <w:tcW w:w="15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时间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院校及专业</w:t>
            </w:r>
          </w:p>
        </w:tc>
        <w:tc>
          <w:tcPr>
            <w:tcW w:w="3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6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4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在职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教育</w:t>
            </w:r>
          </w:p>
        </w:tc>
        <w:tc>
          <w:tcPr>
            <w:tcW w:w="154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29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毕业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时间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院校及专业</w:t>
            </w:r>
          </w:p>
        </w:tc>
        <w:tc>
          <w:tcPr>
            <w:tcW w:w="398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7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现工作单位及职务</w:t>
            </w:r>
          </w:p>
        </w:tc>
        <w:tc>
          <w:tcPr>
            <w:tcW w:w="28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从事现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工作时间</w:t>
            </w: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75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报考人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类型</w:t>
            </w:r>
          </w:p>
        </w:tc>
        <w:tc>
          <w:tcPr>
            <w:tcW w:w="283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</w:p>
        </w:tc>
        <w:tc>
          <w:tcPr>
            <w:tcW w:w="192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20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年度考核情况</w:t>
            </w:r>
          </w:p>
        </w:tc>
        <w:tc>
          <w:tcPr>
            <w:tcW w:w="20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5" w:hRule="atLeast"/>
          <w:jc w:val="center"/>
        </w:trPr>
        <w:tc>
          <w:tcPr>
            <w:tcW w:w="8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历</w:t>
            </w:r>
          </w:p>
        </w:tc>
        <w:tc>
          <w:tcPr>
            <w:tcW w:w="769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  <w:jc w:val="center"/>
        </w:trPr>
        <w:tc>
          <w:tcPr>
            <w:tcW w:w="87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本人奖惩情况</w:t>
            </w:r>
          </w:p>
        </w:tc>
        <w:tc>
          <w:tcPr>
            <w:tcW w:w="7696" w:type="dxa"/>
            <w:gridSpan w:val="1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72" w:type="dxa"/>
            <w:gridSpan w:val="2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成员及主要社会关系</w:t>
            </w: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称谓</w:t>
            </w: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姓名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年龄</w:t>
            </w: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政治面貌</w:t>
            </w:r>
          </w:p>
        </w:tc>
        <w:tc>
          <w:tcPr>
            <w:tcW w:w="232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7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ind w:firstLine="1320" w:firstLineChars="550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360" w:lineRule="exact"/>
              <w:ind w:firstLine="1320" w:firstLineChars="550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spacing w:line="360" w:lineRule="exact"/>
              <w:ind w:firstLine="1320" w:firstLineChars="550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60" w:lineRule="exact"/>
              <w:ind w:firstLine="1320" w:firstLineChars="550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line="360" w:lineRule="exact"/>
              <w:ind w:firstLine="1320" w:firstLineChars="550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327" w:type="dxa"/>
            <w:gridSpan w:val="3"/>
            <w:noWrap w:val="0"/>
            <w:vAlign w:val="center"/>
          </w:tcPr>
          <w:p>
            <w:pPr>
              <w:spacing w:line="360" w:lineRule="exact"/>
              <w:ind w:firstLine="1320" w:firstLineChars="550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7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ind w:firstLine="1155" w:firstLineChars="550"/>
              <w:rPr>
                <w:highlight w:val="none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360" w:lineRule="exact"/>
              <w:ind w:firstLine="1320" w:firstLineChars="550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spacing w:line="360" w:lineRule="exact"/>
              <w:ind w:firstLine="1320" w:firstLineChars="550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60" w:lineRule="exact"/>
              <w:ind w:firstLine="1320" w:firstLineChars="550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line="360" w:lineRule="exact"/>
              <w:ind w:firstLine="1320" w:firstLineChars="550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327" w:type="dxa"/>
            <w:gridSpan w:val="3"/>
            <w:noWrap w:val="0"/>
            <w:vAlign w:val="center"/>
          </w:tcPr>
          <w:p>
            <w:pPr>
              <w:spacing w:line="360" w:lineRule="exact"/>
              <w:ind w:firstLine="1320" w:firstLineChars="550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87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ind w:firstLine="1320" w:firstLineChars="550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360" w:lineRule="exact"/>
              <w:ind w:firstLine="1320" w:firstLineChars="550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spacing w:line="360" w:lineRule="exact"/>
              <w:ind w:firstLine="1320" w:firstLineChars="550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60" w:lineRule="exact"/>
              <w:ind w:firstLine="1320" w:firstLineChars="550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line="360" w:lineRule="exact"/>
              <w:ind w:firstLine="1320" w:firstLineChars="550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2327" w:type="dxa"/>
            <w:gridSpan w:val="3"/>
            <w:noWrap w:val="0"/>
            <w:vAlign w:val="center"/>
          </w:tcPr>
          <w:p>
            <w:pPr>
              <w:spacing w:line="360" w:lineRule="exact"/>
              <w:ind w:firstLine="1320" w:firstLineChars="550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872" w:type="dxa"/>
            <w:gridSpan w:val="2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b/>
                <w:bCs/>
                <w:color w:val="FF0000"/>
                <w:sz w:val="24"/>
                <w:highlight w:val="none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color w:val="FF0000"/>
                <w:sz w:val="24"/>
                <w:highlight w:val="none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color w:val="FF0000"/>
                <w:sz w:val="24"/>
                <w:highlight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color w:val="FF0000"/>
                <w:sz w:val="24"/>
                <w:highlight w:val="none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color w:val="FF0000"/>
                <w:sz w:val="24"/>
                <w:highlight w:val="none"/>
              </w:rPr>
            </w:pPr>
          </w:p>
        </w:tc>
        <w:tc>
          <w:tcPr>
            <w:tcW w:w="232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color w:val="FF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872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color w:val="FF0000"/>
                <w:sz w:val="24"/>
                <w:highlight w:val="none"/>
              </w:rPr>
            </w:pPr>
          </w:p>
        </w:tc>
        <w:tc>
          <w:tcPr>
            <w:tcW w:w="1183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color w:val="FF0000"/>
                <w:sz w:val="24"/>
                <w:highlight w:val="none"/>
              </w:rPr>
            </w:pPr>
          </w:p>
        </w:tc>
        <w:tc>
          <w:tcPr>
            <w:tcW w:w="148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color w:val="FF0000"/>
                <w:sz w:val="24"/>
                <w:highlight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color w:val="FF0000"/>
                <w:sz w:val="24"/>
                <w:highlight w:val="none"/>
              </w:rPr>
            </w:pPr>
          </w:p>
        </w:tc>
        <w:tc>
          <w:tcPr>
            <w:tcW w:w="1660" w:type="dxa"/>
            <w:gridSpan w:val="2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color w:val="FF0000"/>
                <w:sz w:val="24"/>
                <w:highlight w:val="none"/>
              </w:rPr>
            </w:pPr>
          </w:p>
        </w:tc>
        <w:tc>
          <w:tcPr>
            <w:tcW w:w="2327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eastAsia="仿宋_GB2312"/>
                <w:b/>
                <w:bCs/>
                <w:color w:val="FF000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0" w:hRule="atLeast"/>
          <w:jc w:val="center"/>
        </w:trPr>
        <w:tc>
          <w:tcPr>
            <w:tcW w:w="872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所在单位或户籍地党委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初审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意见</w:t>
            </w:r>
          </w:p>
          <w:p>
            <w:pPr>
              <w:spacing w:line="28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</w:tc>
        <w:tc>
          <w:tcPr>
            <w:tcW w:w="7696" w:type="dxa"/>
            <w:gridSpan w:val="1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</w:p>
          <w:p>
            <w:pPr>
              <w:spacing w:line="360" w:lineRule="exact"/>
              <w:ind w:firstLine="1200" w:firstLineChars="500"/>
              <w:jc w:val="both"/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</w:pPr>
          </w:p>
          <w:p>
            <w:pPr>
              <w:spacing w:line="360" w:lineRule="exact"/>
              <w:ind w:firstLine="240" w:firstLineChars="100"/>
              <w:jc w:val="both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单位（或社区或学校） 主要负责人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签字：            盖章：</w:t>
            </w: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年    月    日    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年    月    日</w:t>
            </w: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24"/>
                <w:highlight w:val="none"/>
                <w:lang w:eastAsia="zh-CN"/>
              </w:rPr>
            </w:pPr>
          </w:p>
          <w:p>
            <w:pPr>
              <w:spacing w:line="360" w:lineRule="exact"/>
              <w:ind w:firstLine="480" w:firstLineChars="200"/>
              <w:jc w:val="both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苏木乡镇党委主要负责人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签字：             盖章：</w:t>
            </w:r>
          </w:p>
          <w:p>
            <w:pPr>
              <w:spacing w:line="360" w:lineRule="exact"/>
              <w:jc w:val="both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年    月    日    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0" w:hRule="atLeast"/>
          <w:jc w:val="center"/>
        </w:trPr>
        <w:tc>
          <w:tcPr>
            <w:tcW w:w="872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招聘工作领导小组</w:t>
            </w:r>
          </w:p>
          <w:p>
            <w:pPr>
              <w:spacing w:line="30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办公室审核意见</w:t>
            </w:r>
          </w:p>
        </w:tc>
        <w:tc>
          <w:tcPr>
            <w:tcW w:w="7696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</w:t>
            </w: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>签字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年</w:t>
            </w:r>
            <w:r>
              <w:rPr>
                <w:rFonts w:ascii="仿宋_GB2312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月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ascii="仿宋_GB2312" w:eastAsia="仿宋_GB2312"/>
                <w:sz w:val="24"/>
                <w:highlight w:val="none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日</w:t>
            </w:r>
          </w:p>
        </w:tc>
      </w:tr>
    </w:tbl>
    <w:p>
      <w:pPr>
        <w:rPr>
          <w:rFonts w:hint="eastAsia" w:ascii="仿宋_GB2312" w:eastAsia="仿宋_GB2312"/>
          <w:highlight w:val="none"/>
        </w:rPr>
      </w:pPr>
      <w:r>
        <w:rPr>
          <w:rFonts w:hint="eastAsia" w:ascii="仿宋_GB2312" w:eastAsia="仿宋_GB2312"/>
          <w:b/>
          <w:highlight w:val="none"/>
        </w:rPr>
        <w:t>备</w:t>
      </w:r>
      <w:r>
        <w:rPr>
          <w:rFonts w:hint="eastAsia" w:ascii="仿宋_GB2312" w:eastAsia="仿宋_GB2312"/>
          <w:b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b/>
          <w:highlight w:val="none"/>
        </w:rPr>
        <w:t>注：</w:t>
      </w:r>
      <w:r>
        <w:rPr>
          <w:rFonts w:hint="eastAsia" w:ascii="仿宋_GB2312" w:eastAsia="仿宋_GB2312"/>
          <w:highlight w:val="none"/>
        </w:rPr>
        <w:t>1</w:t>
      </w:r>
      <w:r>
        <w:rPr>
          <w:rFonts w:hint="eastAsia" w:ascii="仿宋_GB2312" w:eastAsia="仿宋_GB2312"/>
          <w:highlight w:val="none"/>
          <w:lang w:val="en-US" w:eastAsia="zh-CN"/>
        </w:rPr>
        <w:t>.</w:t>
      </w:r>
      <w:r>
        <w:rPr>
          <w:rFonts w:hint="eastAsia" w:ascii="仿宋_GB2312" w:eastAsia="仿宋_GB2312"/>
          <w:highlight w:val="none"/>
        </w:rPr>
        <w:t>个人信息要如实填写，弄虚作假要承担责任；</w:t>
      </w:r>
    </w:p>
    <w:p>
      <w:pPr>
        <w:ind w:firstLine="630" w:firstLineChars="300"/>
        <w:rPr>
          <w:rFonts w:hint="eastAsia" w:ascii="仿宋_GB2312" w:eastAsia="仿宋_GB2312"/>
          <w:highlight w:val="none"/>
        </w:rPr>
      </w:pPr>
      <w:r>
        <w:rPr>
          <w:rFonts w:hint="eastAsia" w:ascii="仿宋_GB2312" w:eastAsia="仿宋_GB2312"/>
          <w:highlight w:val="none"/>
          <w:lang w:val="en-US" w:eastAsia="zh-CN"/>
        </w:rPr>
        <w:t xml:space="preserve">  </w:t>
      </w:r>
      <w:r>
        <w:rPr>
          <w:rFonts w:hint="eastAsia" w:ascii="仿宋_GB2312" w:eastAsia="仿宋_GB2312"/>
          <w:highlight w:val="none"/>
        </w:rPr>
        <w:t>2.报考人类型填写社区民生志愿者、“三支一扶”人员、西部志愿者等“</w:t>
      </w:r>
      <w:r>
        <w:rPr>
          <w:rFonts w:hint="eastAsia" w:ascii="仿宋_GB2312" w:eastAsia="仿宋_GB2312"/>
          <w:highlight w:val="none"/>
          <w:lang w:val="en-US" w:eastAsia="zh-CN"/>
        </w:rPr>
        <w:t>五</w:t>
      </w:r>
      <w:r>
        <w:rPr>
          <w:rFonts w:hint="eastAsia" w:ascii="仿宋_GB2312" w:eastAsia="仿宋_GB2312"/>
          <w:highlight w:val="none"/>
        </w:rPr>
        <w:t>项服务基层项目人员”和四子王旗籍大学生、社区工作人员、机关事业单位在编在岗人员家属，社区工作者家属，辖区内部队军官、文职人员、士官、正式职工家属</w:t>
      </w:r>
      <w:r>
        <w:rPr>
          <w:rFonts w:hint="eastAsia" w:ascii="仿宋_GB2312" w:eastAsia="仿宋_GB2312"/>
          <w:highlight w:val="none"/>
          <w:lang w:eastAsia="zh-CN"/>
        </w:rPr>
        <w:t>，</w:t>
      </w:r>
      <w:r>
        <w:rPr>
          <w:rFonts w:hint="eastAsia" w:ascii="仿宋_GB2312" w:eastAsia="仿宋_GB2312"/>
          <w:highlight w:val="none"/>
        </w:rPr>
        <w:t>退役军人及家属等；</w:t>
      </w:r>
    </w:p>
    <w:p>
      <w:pPr>
        <w:ind w:firstLine="630" w:firstLineChars="300"/>
        <w:rPr>
          <w:rFonts w:hint="eastAsia" w:ascii="仿宋_GB2312" w:eastAsia="仿宋_GB2312"/>
          <w:highlight w:val="none"/>
        </w:rPr>
      </w:pPr>
      <w:r>
        <w:rPr>
          <w:rFonts w:hint="eastAsia" w:ascii="仿宋_GB2312" w:eastAsia="仿宋_GB2312"/>
          <w:highlight w:val="none"/>
        </w:rPr>
        <w:t>3.“</w:t>
      </w:r>
      <w:r>
        <w:rPr>
          <w:rFonts w:hint="eastAsia" w:ascii="仿宋_GB2312" w:eastAsia="仿宋_GB2312"/>
          <w:highlight w:val="none"/>
          <w:lang w:val="en-US" w:eastAsia="zh-CN"/>
        </w:rPr>
        <w:t>五</w:t>
      </w:r>
      <w:r>
        <w:rPr>
          <w:rFonts w:hint="eastAsia" w:ascii="仿宋_GB2312" w:eastAsia="仿宋_GB2312"/>
          <w:highlight w:val="none"/>
        </w:rPr>
        <w:t>项服务基层项目人员”在苏木乡镇（社区）工作的由苏木乡镇（社区）给予鉴定，非苏木乡镇（社区）工作人员由所在单位鉴定；社区工作者及家属由所在社区</w:t>
      </w:r>
      <w:r>
        <w:rPr>
          <w:rFonts w:hint="eastAsia" w:ascii="仿宋_GB2312" w:eastAsia="仿宋_GB2312"/>
          <w:highlight w:val="none"/>
          <w:lang w:val="en-US" w:eastAsia="zh-CN"/>
        </w:rPr>
        <w:t>的</w:t>
      </w:r>
      <w:r>
        <w:rPr>
          <w:rFonts w:hint="eastAsia" w:ascii="仿宋_GB2312" w:eastAsia="仿宋_GB2312"/>
          <w:highlight w:val="none"/>
        </w:rPr>
        <w:t>上级党委鉴定；四子王旗户籍大学生不填写单位、苏木乡镇（社区）的意见，2023年毕业生应由所读学校</w:t>
      </w:r>
      <w:r>
        <w:rPr>
          <w:rFonts w:hint="eastAsia" w:ascii="仿宋_GB2312" w:eastAsia="仿宋_GB2312"/>
          <w:highlight w:val="none"/>
          <w:lang w:val="en-US" w:eastAsia="zh-CN"/>
        </w:rPr>
        <w:t>出具</w:t>
      </w:r>
      <w:r>
        <w:rPr>
          <w:rFonts w:hint="eastAsia" w:ascii="仿宋_GB2312" w:eastAsia="仿宋_GB2312"/>
          <w:highlight w:val="none"/>
        </w:rPr>
        <w:t>鉴定</w:t>
      </w:r>
      <w:r>
        <w:rPr>
          <w:rFonts w:hint="eastAsia" w:ascii="仿宋_GB2312" w:eastAsia="仿宋_GB2312"/>
          <w:highlight w:val="none"/>
          <w:lang w:val="en-US" w:eastAsia="zh-CN"/>
        </w:rPr>
        <w:t>材料</w:t>
      </w:r>
      <w:r>
        <w:rPr>
          <w:rFonts w:hint="eastAsia" w:ascii="仿宋_GB2312" w:eastAsia="仿宋_GB231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30" w:firstLineChars="300"/>
        <w:textAlignment w:val="auto"/>
        <w:rPr>
          <w:rFonts w:hint="eastAsia" w:ascii="仿宋_GB2312" w:eastAsia="仿宋_GB2312"/>
          <w:highlight w:val="none"/>
        </w:rPr>
      </w:pPr>
      <w:r>
        <w:rPr>
          <w:rFonts w:hint="eastAsia" w:ascii="仿宋_GB2312" w:eastAsia="仿宋_GB2312"/>
          <w:highlight w:val="none"/>
        </w:rPr>
        <w:t>4.辖区内部队军官、文职人员、士官、正式职工家属、退役军人及家属由旗武装部给予鉴定。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06BB4"/>
    <w:rsid w:val="10BC2581"/>
    <w:rsid w:val="10C06BB4"/>
    <w:rsid w:val="6C4C5E12"/>
    <w:rsid w:val="BBAFB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2023-03-25T14:34:00Z</dcterms:created>
  <dc:creator>86152</dc:creator>
  <cp:lastModifiedBy>小仙女</cp:lastModifiedBy>
  <dcterms:modified xsi:type="dcterms:W3CDTF">2023-03-27T03:42:32Z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E3B1769FF4194E9CA06DBCEAEBC89278</vt:lpwstr>
  </property>
</Properties>
</file>