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：</w:t>
      </w:r>
    </w:p>
    <w:tbl>
      <w:tblPr>
        <w:tblStyle w:val="3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"/>
        <w:gridCol w:w="542"/>
        <w:gridCol w:w="792"/>
        <w:gridCol w:w="836"/>
        <w:gridCol w:w="619"/>
        <w:gridCol w:w="1277"/>
        <w:gridCol w:w="823"/>
        <w:gridCol w:w="44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40"/>
                <w:szCs w:val="4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40"/>
                <w:szCs w:val="40"/>
                <w:lang w:bidi="ar"/>
              </w:rPr>
              <w:t>包头铁道职业技术学院2023年</w:t>
            </w:r>
            <w:r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40"/>
                <w:szCs w:val="40"/>
                <w:lang w:val="en-US" w:eastAsia="zh-CN" w:bidi="ar"/>
              </w:rPr>
              <w:t>补充</w:t>
            </w:r>
            <w:r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40"/>
                <w:szCs w:val="40"/>
                <w:lang w:bidi="ar"/>
              </w:rPr>
              <w:t>工作人员岗位需求表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40"/>
                <w:szCs w:val="4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计划招聘数</w:t>
            </w:r>
          </w:p>
        </w:tc>
        <w:tc>
          <w:tcPr>
            <w:tcW w:w="4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岗位编码</w:t>
            </w:r>
          </w:p>
        </w:tc>
        <w:tc>
          <w:tcPr>
            <w:tcW w:w="4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专业岗位名称</w:t>
            </w:r>
          </w:p>
        </w:tc>
        <w:tc>
          <w:tcPr>
            <w:tcW w:w="3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岗位类别</w:t>
            </w:r>
          </w:p>
        </w:tc>
        <w:tc>
          <w:tcPr>
            <w:tcW w:w="339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报考资格条件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1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学历（学位）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2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2023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001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法学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专业技术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研究生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及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以上学历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或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硕士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及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以上学位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</w:rPr>
              <w:t>中共党员</w:t>
            </w:r>
          </w:p>
        </w:tc>
        <w:tc>
          <w:tcPr>
            <w:tcW w:w="2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从事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>司法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工作10年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>及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以上经历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具有一级法官以上等级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>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2023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002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软件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工程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专业技术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研究生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及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以上学历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或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硕士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及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以上学位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中共党员</w:t>
            </w:r>
          </w:p>
        </w:tc>
        <w:tc>
          <w:tcPr>
            <w:tcW w:w="2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具有中级以上专业技术职称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从事中等以上职业教育10年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及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以上经历，具有丰富的教育教学经验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2023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003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会计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学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专业技术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研究生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及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以上学历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或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硕士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及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以上学位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中共党员</w:t>
            </w:r>
          </w:p>
        </w:tc>
        <w:tc>
          <w:tcPr>
            <w:tcW w:w="2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具有高级专业技术职称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从事中等以上职业教育10年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及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以上经历，具有丰富的教育教学经验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2023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004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应用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数学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、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统计学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专业技术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双一流高校毕业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本科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及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以上学历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中共党员</w:t>
            </w:r>
          </w:p>
        </w:tc>
        <w:tc>
          <w:tcPr>
            <w:tcW w:w="2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具有中级以上专业技术职称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从事中等以上教育10年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及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以上经历，具有丰富的教育教学经验</w:t>
            </w:r>
          </w:p>
        </w:tc>
      </w:tr>
    </w:tbl>
    <w:p>
      <w:pPr>
        <w:spacing w:line="578" w:lineRule="exact"/>
        <w:rPr>
          <w:rFonts w:ascii="Times New Roman" w:hAnsi="Times New Roman" w:eastAsia="仿宋_GB2312"/>
          <w:sz w:val="32"/>
          <w:szCs w:val="32"/>
        </w:rPr>
      </w:pPr>
    </w:p>
    <w:p/>
    <w:sectPr>
      <w:pgSz w:w="11906" w:h="16838"/>
      <w:pgMar w:top="2098" w:right="914" w:bottom="1984" w:left="1531" w:header="720" w:footer="720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hMjVkMjA1YTFiMjQwOGY4ZTEzZjBlMDRkYjI5ZWIifQ=="/>
  </w:docVars>
  <w:rsids>
    <w:rsidRoot w:val="71D80504"/>
    <w:rsid w:val="16B35758"/>
    <w:rsid w:val="3B1970DB"/>
    <w:rsid w:val="4E8A2EBD"/>
    <w:rsid w:val="64350FDF"/>
    <w:rsid w:val="71D80504"/>
    <w:rsid w:val="71FE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Office_11.8.2.12118_F1E327BC-269C-435d-A152-05C5408002CA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2023-11-08T03:01:00Z</dcterms:created>
  <dc:creator>刘钊</dc:creator>
  <cp:lastModifiedBy>刘钊</cp:lastModifiedBy>
  <cp:lastPrinted>2023-12-11T09:15:00Z</cp:lastPrinted>
  <dcterms:modified xsi:type="dcterms:W3CDTF">2023-12-12T09:05:17Z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2052-11.8.2.12118</vt:lpwstr>
  </property>
  <property fmtid="{D5CDD505-2E9C-101B-9397-08002B2CF9AE}" pid="3" name="ICV">
    <vt:lpwstr>4EADF781333E4C778A2B65CAE836B302_11</vt:lpwstr>
  </property>
</Properties>
</file>