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宋体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Arial" w:hAnsi="Arial" w:eastAsia="宋体" w:cs="Arial"/>
          <w:color w:val="191919"/>
          <w:sz w:val="32"/>
          <w:szCs w:val="32"/>
          <w:shd w:val="clear" w:color="auto" w:fill="FFFFFF"/>
        </w:rPr>
        <w:t>附件</w:t>
      </w:r>
      <w:r>
        <w:rPr>
          <w:rFonts w:hint="eastAsia" w:ascii="Arial" w:hAnsi="Arial" w:eastAsia="宋体" w:cs="Arial"/>
          <w:color w:val="191919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Arial" w:hAnsi="Arial" w:eastAsia="宋体" w:cs="Arial"/>
          <w:b/>
          <w:bCs/>
          <w:color w:val="191919"/>
          <w:sz w:val="36"/>
          <w:szCs w:val="36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191919"/>
          <w:sz w:val="36"/>
          <w:szCs w:val="36"/>
          <w:shd w:val="clear" w:color="auto" w:fill="FFFFFF"/>
        </w:rPr>
        <w:t>扬州市市级机关</w:t>
      </w:r>
      <w:r>
        <w:rPr>
          <w:rFonts w:hint="eastAsia" w:ascii="Arial" w:hAnsi="Arial" w:eastAsia="宋体" w:cs="Arial"/>
          <w:b/>
          <w:bCs/>
          <w:color w:val="191919"/>
          <w:sz w:val="36"/>
          <w:szCs w:val="36"/>
          <w:shd w:val="clear" w:color="auto" w:fill="FFFFFF"/>
          <w:lang w:eastAsia="zh-CN"/>
        </w:rPr>
        <w:t>工委</w:t>
      </w:r>
      <w:r>
        <w:rPr>
          <w:rFonts w:hint="eastAsia" w:ascii="Arial" w:hAnsi="Arial" w:eastAsia="宋体" w:cs="Arial"/>
          <w:b/>
          <w:bCs/>
          <w:color w:val="191919"/>
          <w:sz w:val="36"/>
          <w:szCs w:val="36"/>
          <w:shd w:val="clear" w:color="auto" w:fill="FFFFFF"/>
        </w:rPr>
        <w:t>编外用工岗位条件简介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Arial" w:hAnsi="Arial" w:eastAsia="宋体" w:cs="Arial"/>
          <w:b/>
          <w:bCs/>
          <w:color w:val="191919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Arial" w:hAnsi="Arial" w:eastAsia="宋体" w:cs="Arial"/>
          <w:color w:val="191919"/>
          <w:sz w:val="30"/>
          <w:szCs w:val="30"/>
          <w:lang w:eastAsia="zh-CN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（一）岗位：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</w:rPr>
        <w:t>市级机关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  <w:t>工委日常勤务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</w:rPr>
        <w:t>工作人员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val="en-US" w:eastAsia="zh-CN"/>
        </w:rPr>
        <w:t>1人</w:t>
      </w: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，主要负责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</w:rPr>
        <w:t>市级机关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  <w:t>工委办公场所保洁、会务保障、文件复印、档案资料整理管理和报纸发放等</w:t>
      </w: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工作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Arial" w:cs="Arial"/>
          <w:color w:val="191919"/>
          <w:sz w:val="30"/>
          <w:szCs w:val="30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（二）报名条件：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Arial" w:hAnsi="Arial" w:eastAsia="宋体" w:cs="Arial"/>
          <w:color w:val="191919"/>
          <w:sz w:val="30"/>
          <w:szCs w:val="30"/>
          <w:lang w:eastAsia="zh-CN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  <w:t>女性，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</w:rPr>
        <w:t>0岁以下，普通话标准，</w:t>
      </w: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熟悉电脑操作和并具备一定文字写作功底，具有大专及以上文化程度，并有较强的责任心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</w:rPr>
        <w:t>，</w:t>
      </w: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有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</w:rPr>
        <w:t>相关</w:t>
      </w: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工作经验者优先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Arial" w:hAnsi="Arial" w:eastAsia="宋体" w:cs="Arial"/>
          <w:color w:val="191919"/>
          <w:sz w:val="30"/>
          <w:szCs w:val="30"/>
          <w:lang w:eastAsia="zh-CN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2、遵纪守法，廉洁自律，思想作风正派，善于联系群众，认真负责，具有较强的吃苦耐劳</w:t>
      </w:r>
      <w:bookmarkStart w:id="0" w:name="_GoBack"/>
      <w:bookmarkEnd w:id="0"/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和忠诚奉献精神，服从组织安排并积极主动工作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3、身体健康，无残疾和传染病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</w:pPr>
      <w:r>
        <w:rPr>
          <w:rFonts w:hint="eastAsia" w:ascii="Arial" w:hAnsi="Arial" w:eastAsia="Arial" w:cs="Arial"/>
          <w:color w:val="191919"/>
          <w:sz w:val="30"/>
          <w:szCs w:val="30"/>
          <w:shd w:val="clear" w:color="auto" w:fill="FFFFFF"/>
          <w:lang w:val="en-US" w:eastAsia="zh-CN"/>
        </w:rPr>
        <w:t>4、扬州户籍</w:t>
      </w: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  <w:lang w:val="en-US" w:eastAsia="zh-CN"/>
        </w:rPr>
        <w:t>，具有国家承认的大专及以上学历（专业不限）</w:t>
      </w:r>
      <w:r>
        <w:rPr>
          <w:rFonts w:hint="eastAsia" w:ascii="Arial" w:hAnsi="Arial" w:eastAsia="Arial" w:cs="Arial"/>
          <w:color w:val="191919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Arial" w:cs="Arial"/>
          <w:color w:val="191919"/>
          <w:sz w:val="30"/>
          <w:szCs w:val="30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（三）有下列情形之一的人员，不得参加招聘：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Arial" w:cs="Arial"/>
          <w:color w:val="191919"/>
          <w:sz w:val="30"/>
          <w:szCs w:val="30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1、受过刑事处罚（含被免予刑事处罚的）或者治安管理处罚；曾受过劳动教养的；因违纪违规被开除、辞退、解聘；在高等教育期间受到开除学籍处分的；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Arial" w:cs="Arial"/>
          <w:color w:val="191919"/>
          <w:sz w:val="30"/>
          <w:szCs w:val="30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2、有较为严重的个人不良信用记录；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Arial" w:cs="Arial"/>
          <w:color w:val="191919"/>
          <w:sz w:val="30"/>
          <w:szCs w:val="30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3、家庭成员或近亲属被判处刑罚、本人或家庭成员以及近亲属参加非法组织、邪教组织或从事其他危害国家安全活动；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Arial" w:hAnsi="Arial" w:eastAsia="Arial" w:cs="Arial"/>
          <w:color w:val="191919"/>
          <w:sz w:val="30"/>
          <w:szCs w:val="30"/>
        </w:rPr>
      </w:pP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4、其他不适宜从事</w:t>
      </w:r>
      <w:r>
        <w:rPr>
          <w:rFonts w:hint="eastAsia" w:ascii="Arial" w:hAnsi="Arial" w:eastAsia="宋体" w:cs="Arial"/>
          <w:color w:val="191919"/>
          <w:sz w:val="30"/>
          <w:szCs w:val="30"/>
          <w:shd w:val="clear" w:color="auto" w:fill="FFFFFF"/>
          <w:lang w:val="en-US" w:eastAsia="zh-CN"/>
        </w:rPr>
        <w:t>有关</w:t>
      </w:r>
      <w:r>
        <w:rPr>
          <w:rFonts w:ascii="Arial" w:hAnsi="Arial" w:eastAsia="Arial" w:cs="Arial"/>
          <w:color w:val="191919"/>
          <w:sz w:val="30"/>
          <w:szCs w:val="30"/>
          <w:shd w:val="clear" w:color="auto" w:fill="FFFFFF"/>
        </w:rPr>
        <w:t>工作的情形。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xNTRhZGM0MjkzYjA0NzMzN2UyYTNkY2YxZjY4YTMifQ=="/>
  </w:docVars>
  <w:rsids>
    <w:rsidRoot w:val="733F60DE"/>
    <w:rsid w:val="0007399D"/>
    <w:rsid w:val="0030472A"/>
    <w:rsid w:val="008D1139"/>
    <w:rsid w:val="019439B9"/>
    <w:rsid w:val="022B42B4"/>
    <w:rsid w:val="08E0178B"/>
    <w:rsid w:val="39A14F85"/>
    <w:rsid w:val="3ECE7613"/>
    <w:rsid w:val="3EF5EFF7"/>
    <w:rsid w:val="3FFB70BB"/>
    <w:rsid w:val="491D49F3"/>
    <w:rsid w:val="4FF933B3"/>
    <w:rsid w:val="5DD97C34"/>
    <w:rsid w:val="63FBA536"/>
    <w:rsid w:val="67FE1FDD"/>
    <w:rsid w:val="733F60DE"/>
    <w:rsid w:val="771810B9"/>
    <w:rsid w:val="7B7E4128"/>
    <w:rsid w:val="7D7A17F7"/>
    <w:rsid w:val="7F653090"/>
    <w:rsid w:val="7FEE19A9"/>
    <w:rsid w:val="7FFB02DF"/>
    <w:rsid w:val="7FFBED1C"/>
    <w:rsid w:val="8FFB906C"/>
    <w:rsid w:val="9EFEB70E"/>
    <w:rsid w:val="BABB789E"/>
    <w:rsid w:val="BB6ED6AE"/>
    <w:rsid w:val="DBFEFAF1"/>
    <w:rsid w:val="E79BEC05"/>
    <w:rsid w:val="F75D1CFE"/>
    <w:rsid w:val="FFD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446</Characters>
  <Lines>3</Lines>
  <Paragraphs>1</Paragraphs>
  <TotalTime>14</TotalTime>
  <ScaleCrop>false</ScaleCrop>
  <LinksUpToDate>false</LinksUpToDate>
  <CharactersWithSpaces>446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2022-07-27T00:59:00Z</dcterms:created>
  <dc:creator>水女</dc:creator>
  <cp:lastModifiedBy>user</cp:lastModifiedBy>
  <cp:lastPrinted>2023-12-01T19:07:00Z</cp:lastPrinted>
  <dcterms:modified xsi:type="dcterms:W3CDTF">2023-12-12T09:56:08Z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EEE14800C1994D668939CF98947AA90F</vt:lpwstr>
  </property>
</Properties>
</file>