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公开招聘工作人员专业参考目录</w:t>
      </w:r>
    </w:p>
    <w:tbl>
      <w:tblPr>
        <w:tblStyle w:val="2"/>
        <w:tblpPr w:leftFromText="180" w:rightFromText="180" w:vertAnchor="text" w:horzAnchor="page" w:tblpX="1832" w:tblpY="152"/>
        <w:tblOverlap w:val="never"/>
        <w:tblW w:w="1331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723"/>
        <w:gridCol w:w="109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</w:trPr>
        <w:tc>
          <w:tcPr>
            <w:tcW w:w="609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eastAsia="黑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jc w:val="both"/>
              <w:rPr>
                <w:rFonts w:hint="eastAsia" w:ascii="黑体" w:eastAsia="黑体"/>
                <w:color w:val="auto"/>
                <w:sz w:val="24"/>
                <w:szCs w:val="24"/>
              </w:rPr>
            </w:pPr>
          </w:p>
          <w:p>
            <w:pPr>
              <w:ind w:firstLine="240" w:firstLineChars="100"/>
              <w:jc w:val="both"/>
              <w:rPr>
                <w:rFonts w:hint="eastAsia" w:ascii="黑体" w:eastAsia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/>
                <w:color w:val="auto"/>
                <w:sz w:val="24"/>
                <w:szCs w:val="24"/>
                <w:lang w:eastAsia="zh-CN"/>
              </w:rPr>
              <w:t>专业大类</w:t>
            </w:r>
          </w:p>
          <w:p>
            <w:pPr>
              <w:jc w:val="center"/>
              <w:rPr>
                <w:rFonts w:hint="eastAsia" w:asci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0987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黑体" w:eastAsia="黑体"/>
                <w:color w:val="auto"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="黑体" w:eastAsia="黑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color w:val="auto"/>
                <w:sz w:val="24"/>
                <w:szCs w:val="24"/>
                <w:lang w:eastAsia="zh-CN"/>
              </w:rPr>
              <w:t>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8" w:hRule="atLeast"/>
        </w:trPr>
        <w:tc>
          <w:tcPr>
            <w:tcW w:w="60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财务财会类</w:t>
            </w:r>
          </w:p>
        </w:tc>
        <w:tc>
          <w:tcPr>
            <w:tcW w:w="10987" w:type="dxa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保险，保险学，财会，财务电算化，财务管理，财务会计教育，财务会计与审计，财务信息管理，财政，财政学，财政学（含税收学），法学（法务会计），工商管理，国际会计，国际经济与贸易，互联网金融，会计，会计电算化，会计硕士，会计信息管理，会计信息技术，会计学，会计与审计，会计与统计核算，金融，金融工程，金融硕士，金融学，经济学，经济与金融，贸易经济，涉外会计，审计，审计实务，审计学，审计学（ACCA方向），税收学，税务，统计实务，应用经济学，资产评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，企业管理，工商管理学，会计与金融，金融科技应用，大数据与财务管理，大数据与会计，大数据与审计，金融数学，金融科技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hMDgyYmYyOWQyZjBkODVjMTBhNjdkODU5N2Q1MGMifQ=="/>
  </w:docVars>
  <w:rsids>
    <w:rsidRoot w:val="052523BA"/>
    <w:rsid w:val="004479E5"/>
    <w:rsid w:val="01374F5B"/>
    <w:rsid w:val="052523BA"/>
    <w:rsid w:val="06862B05"/>
    <w:rsid w:val="0B5F1B77"/>
    <w:rsid w:val="1FAB54BA"/>
    <w:rsid w:val="23103A2A"/>
    <w:rsid w:val="24E011DB"/>
    <w:rsid w:val="2ABB0720"/>
    <w:rsid w:val="357C4F4F"/>
    <w:rsid w:val="499616B7"/>
    <w:rsid w:val="49A40179"/>
    <w:rsid w:val="4DF432CA"/>
    <w:rsid w:val="57BB14B0"/>
    <w:rsid w:val="59CF7EEB"/>
    <w:rsid w:val="5EFC4888"/>
    <w:rsid w:val="60161979"/>
    <w:rsid w:val="67564D51"/>
    <w:rsid w:val="6BF9045D"/>
    <w:rsid w:val="6DE569E9"/>
    <w:rsid w:val="72D6133E"/>
    <w:rsid w:val="73552361"/>
    <w:rsid w:val="7CAC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4621</Words>
  <Characters>4631</Characters>
  <Lines>0</Lines>
  <Paragraphs>0</Paragraphs>
  <TotalTime>0</TotalTime>
  <ScaleCrop>false</ScaleCrop>
  <LinksUpToDate>false</LinksUpToDate>
  <CharactersWithSpaces>4634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2022-11-17T09:10:00Z</dcterms:created>
  <dc:creator>～～～</dc:creator>
  <cp:lastModifiedBy>麻雀，非飞</cp:lastModifiedBy>
  <cp:lastPrinted>2023-01-30T02:40:00Z</cp:lastPrinted>
  <dcterms:modified xsi:type="dcterms:W3CDTF">2023-07-24T04:22:44Z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8BAE72D4A4B64F4AA54873353F648E5E</vt:lpwstr>
  </property>
</Properties>
</file>