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5" w:rsidRDefault="0074302E">
      <w:pPr>
        <w:jc w:val="center"/>
        <w:rPr>
          <w:rFonts w:ascii="黑体" w:eastAsia="黑体" w:hAnsi="黑体"/>
          <w:sz w:val="44"/>
          <w:szCs w:val="36"/>
        </w:rPr>
      </w:pPr>
      <w:r>
        <w:rPr>
          <w:rFonts w:ascii="黑体" w:eastAsia="黑体" w:hAnsi="黑体" w:hint="eastAsia"/>
          <w:sz w:val="44"/>
          <w:szCs w:val="36"/>
        </w:rPr>
        <w:t>关于专职辅导员校内公开选聘的通知</w:t>
      </w:r>
    </w:p>
    <w:p w:rsidR="00C938F5" w:rsidRDefault="00C938F5">
      <w:pPr>
        <w:rPr>
          <w:sz w:val="28"/>
          <w:szCs w:val="32"/>
        </w:rPr>
      </w:pPr>
    </w:p>
    <w:p w:rsidR="00C938F5" w:rsidRDefault="0074302E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校内各部门: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为进一步加强学校辅导员队伍建设，经学校研究，拟于近期面向校内选聘部分在职人员充实辅导员队伍。现将具体事宜通知如下：</w:t>
      </w:r>
    </w:p>
    <w:p w:rsidR="00C938F5" w:rsidRDefault="0074302E">
      <w:pPr>
        <w:ind w:firstLine="540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一、选聘对象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与学校签订聘用</w:t>
      </w:r>
      <w:r>
        <w:rPr>
          <w:rFonts w:ascii="仿宋" w:eastAsia="仿宋" w:hAnsi="仿宋"/>
          <w:sz w:val="32"/>
        </w:rPr>
        <w:t>/劳动</w:t>
      </w:r>
      <w:r>
        <w:rPr>
          <w:rFonts w:ascii="仿宋" w:eastAsia="仿宋" w:hAnsi="仿宋" w:hint="eastAsia"/>
          <w:sz w:val="32"/>
        </w:rPr>
        <w:t>合同的在职教职工(事业编制人员、人事代理人员、一般合同制人员)中的非专职辅导员</w:t>
      </w:r>
      <w:r>
        <w:rPr>
          <w:rFonts w:ascii="仿宋" w:eastAsia="仿宋" w:hAnsi="仿宋"/>
          <w:sz w:val="32"/>
        </w:rPr>
        <w:t>（</w:t>
      </w:r>
      <w:r>
        <w:rPr>
          <w:rFonts w:ascii="仿宋" w:eastAsia="仿宋" w:hAnsi="仿宋" w:hint="eastAsia"/>
          <w:sz w:val="32"/>
        </w:rPr>
        <w:t>不含科研经费或部门自有经费招用人员、后勤集团及学校举办或投资设立的法人企业合同制人员、工</w:t>
      </w:r>
      <w:proofErr w:type="gramStart"/>
      <w:r>
        <w:rPr>
          <w:rFonts w:ascii="仿宋" w:eastAsia="仿宋" w:hAnsi="仿宋" w:hint="eastAsia"/>
          <w:sz w:val="32"/>
        </w:rPr>
        <w:t>勤岗位</w:t>
      </w:r>
      <w:proofErr w:type="gramEnd"/>
      <w:r>
        <w:rPr>
          <w:rFonts w:ascii="仿宋" w:eastAsia="仿宋" w:hAnsi="仿宋" w:hint="eastAsia"/>
          <w:sz w:val="32"/>
        </w:rPr>
        <w:t>人员</w:t>
      </w:r>
      <w:r>
        <w:rPr>
          <w:rFonts w:ascii="仿宋" w:eastAsia="仿宋" w:hAnsi="仿宋"/>
          <w:sz w:val="32"/>
        </w:rPr>
        <w:t>）</w:t>
      </w:r>
      <w:r>
        <w:rPr>
          <w:rFonts w:ascii="仿宋" w:eastAsia="仿宋" w:hAnsi="仿宋" w:hint="eastAsia"/>
          <w:sz w:val="32"/>
        </w:rPr>
        <w:t>。</w:t>
      </w:r>
    </w:p>
    <w:p w:rsidR="00C938F5" w:rsidRDefault="0074302E">
      <w:pPr>
        <w:ind w:firstLine="540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二、选聘计划</w:t>
      </w:r>
    </w:p>
    <w:p w:rsidR="009E0CB4" w:rsidRDefault="009E0CB4">
      <w:pPr>
        <w:ind w:firstLine="540"/>
        <w:jc w:val="left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见附件一：西南科技大学各学院选聘计划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3260"/>
        <w:gridCol w:w="2405"/>
      </w:tblGrid>
      <w:tr w:rsidR="00C938F5">
        <w:trPr>
          <w:trHeight w:val="720"/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260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405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本次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拟选聘名额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材化学院</w:t>
            </w:r>
            <w:proofErr w:type="gramEnd"/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国防学院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环资学院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经管学院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生命学院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外语学院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应技学院</w:t>
            </w:r>
            <w:proofErr w:type="gramEnd"/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制造学院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计科学院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文艺学院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数理学院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C938F5">
        <w:trPr>
          <w:jc w:val="center"/>
        </w:trPr>
        <w:tc>
          <w:tcPr>
            <w:tcW w:w="1329" w:type="dxa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260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土建学院</w:t>
            </w:r>
          </w:p>
        </w:tc>
        <w:tc>
          <w:tcPr>
            <w:tcW w:w="2405" w:type="dxa"/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2155B0" w:rsidTr="00506972">
        <w:trPr>
          <w:jc w:val="center"/>
        </w:trPr>
        <w:tc>
          <w:tcPr>
            <w:tcW w:w="4589" w:type="dxa"/>
            <w:gridSpan w:val="2"/>
          </w:tcPr>
          <w:p w:rsidR="002155B0" w:rsidRDefault="002155B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总计</w:t>
            </w:r>
          </w:p>
        </w:tc>
        <w:tc>
          <w:tcPr>
            <w:tcW w:w="2405" w:type="dxa"/>
            <w:vAlign w:val="center"/>
          </w:tcPr>
          <w:p w:rsidR="002155B0" w:rsidRDefault="00945E5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82</w:t>
            </w:r>
          </w:p>
        </w:tc>
      </w:tr>
    </w:tbl>
    <w:p w:rsidR="00C938F5" w:rsidRDefault="00C938F5">
      <w:pPr>
        <w:jc w:val="left"/>
        <w:rPr>
          <w:rFonts w:ascii="仿宋" w:eastAsia="仿宋" w:hAnsi="仿宋"/>
          <w:sz w:val="32"/>
        </w:rPr>
      </w:pPr>
    </w:p>
    <w:p w:rsidR="00C938F5" w:rsidRDefault="0074302E">
      <w:pPr>
        <w:ind w:firstLine="540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三、选聘要求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1.政治素质高，责任心强，热爱辅导员工作，具有从事辅导员工作的政治业务素质；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2.中共党员或预备党员；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3.具备硕士研究生及以上学历学位或中级及以上专业技术职务。</w:t>
      </w:r>
    </w:p>
    <w:p w:rsidR="00C938F5" w:rsidRDefault="0074302E">
      <w:pPr>
        <w:ind w:firstLine="540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四、选聘程序及时间安排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1.报名时间。11月</w:t>
      </w:r>
      <w:r w:rsidR="00945E5F">
        <w:rPr>
          <w:rFonts w:ascii="仿宋" w:eastAsia="仿宋" w:hAnsi="仿宋" w:hint="eastAsia"/>
          <w:sz w:val="32"/>
        </w:rPr>
        <w:t>8</w:t>
      </w:r>
      <w:r>
        <w:rPr>
          <w:rFonts w:ascii="仿宋" w:eastAsia="仿宋" w:hAnsi="仿宋" w:hint="eastAsia"/>
          <w:sz w:val="32"/>
        </w:rPr>
        <w:t>日-11月</w:t>
      </w:r>
      <w:r w:rsidR="00945E5F">
        <w:rPr>
          <w:rFonts w:ascii="仿宋" w:eastAsia="仿宋" w:hAnsi="仿宋" w:hint="eastAsia"/>
          <w:sz w:val="32"/>
        </w:rPr>
        <w:t>1</w:t>
      </w:r>
      <w:r w:rsidR="00F5363E">
        <w:rPr>
          <w:rFonts w:ascii="仿宋" w:eastAsia="仿宋" w:hAnsi="仿宋" w:hint="eastAsia"/>
          <w:sz w:val="32"/>
        </w:rPr>
        <w:t>6</w:t>
      </w:r>
      <w:r>
        <w:rPr>
          <w:rFonts w:ascii="仿宋" w:eastAsia="仿宋" w:hAnsi="仿宋" w:hint="eastAsia"/>
          <w:sz w:val="32"/>
        </w:rPr>
        <w:t>日，应聘人员填写《西南科技大学</w:t>
      </w:r>
      <w:r>
        <w:rPr>
          <w:rFonts w:ascii="仿宋" w:eastAsia="仿宋" w:hAnsi="仿宋"/>
          <w:sz w:val="32"/>
        </w:rPr>
        <w:t>专职</w:t>
      </w:r>
      <w:r>
        <w:rPr>
          <w:rFonts w:ascii="仿宋" w:eastAsia="仿宋" w:hAnsi="仿宋" w:hint="eastAsia"/>
          <w:sz w:val="32"/>
        </w:rPr>
        <w:t>辅导员公开选聘考核表》（附件，以下简称《考核表》）一式一份，经所在学院（部门）同意</w:t>
      </w:r>
      <w:r w:rsidR="00117A7A">
        <w:rPr>
          <w:rFonts w:ascii="仿宋" w:eastAsia="仿宋" w:hAnsi="仿宋" w:hint="eastAsia"/>
          <w:sz w:val="32"/>
        </w:rPr>
        <w:t>（签字盖章）</w:t>
      </w:r>
      <w:r>
        <w:rPr>
          <w:rFonts w:ascii="仿宋" w:eastAsia="仿宋" w:hAnsi="仿宋" w:hint="eastAsia"/>
          <w:sz w:val="32"/>
        </w:rPr>
        <w:t>后，</w:t>
      </w:r>
      <w:r w:rsidR="00117A7A">
        <w:rPr>
          <w:rFonts w:ascii="仿宋" w:eastAsia="仿宋" w:hAnsi="仿宋" w:hint="eastAsia"/>
          <w:sz w:val="32"/>
        </w:rPr>
        <w:t>纸质版</w:t>
      </w:r>
      <w:r>
        <w:rPr>
          <w:rFonts w:ascii="仿宋" w:eastAsia="仿宋" w:hAnsi="仿宋" w:hint="eastAsia"/>
          <w:sz w:val="32"/>
        </w:rPr>
        <w:t>交至人事处人事科（办公楼3-25）</w:t>
      </w:r>
      <w:r w:rsidR="00117A7A">
        <w:rPr>
          <w:rFonts w:ascii="仿宋" w:eastAsia="仿宋" w:hAnsi="仿宋" w:hint="eastAsia"/>
          <w:sz w:val="32"/>
        </w:rPr>
        <w:t>，电子版</w:t>
      </w:r>
      <w:r w:rsidR="00945E5F">
        <w:rPr>
          <w:rFonts w:ascii="仿宋" w:eastAsia="仿宋" w:hAnsi="仿宋" w:hint="eastAsia"/>
          <w:sz w:val="32"/>
        </w:rPr>
        <w:t>通过钉钉发送至李红灵。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2.考核</w:t>
      </w:r>
      <w:r w:rsidR="003F0ADF">
        <w:rPr>
          <w:rFonts w:ascii="仿宋" w:eastAsia="仿宋" w:hAnsi="仿宋" w:hint="eastAsia"/>
          <w:sz w:val="32"/>
        </w:rPr>
        <w:t>推荐</w:t>
      </w:r>
      <w:r>
        <w:rPr>
          <w:rFonts w:ascii="仿宋" w:eastAsia="仿宋" w:hAnsi="仿宋" w:hint="eastAsia"/>
          <w:sz w:val="32"/>
        </w:rPr>
        <w:t>。由党委学工部</w:t>
      </w:r>
      <w:r>
        <w:rPr>
          <w:rFonts w:ascii="仿宋" w:eastAsia="仿宋" w:hAnsi="仿宋"/>
          <w:sz w:val="32"/>
        </w:rPr>
        <w:t>会同</w:t>
      </w:r>
      <w:r>
        <w:rPr>
          <w:rFonts w:ascii="仿宋" w:eastAsia="仿宋" w:hAnsi="仿宋" w:hint="eastAsia"/>
          <w:sz w:val="32"/>
        </w:rPr>
        <w:t>相关部门集中对应聘人员进行综合考核，根据选聘计划将考核合格人员推荐到</w:t>
      </w:r>
      <w:r w:rsidR="007D6393">
        <w:rPr>
          <w:rFonts w:ascii="仿宋" w:eastAsia="仿宋" w:hAnsi="仿宋" w:hint="eastAsia"/>
          <w:sz w:val="32"/>
        </w:rPr>
        <w:t>各</w:t>
      </w:r>
      <w:r>
        <w:rPr>
          <w:rFonts w:ascii="仿宋" w:eastAsia="仿宋" w:hAnsi="仿宋" w:hint="eastAsia"/>
          <w:sz w:val="32"/>
        </w:rPr>
        <w:t>学院。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3.部门</w:t>
      </w:r>
      <w:r w:rsidR="003F0ADF">
        <w:rPr>
          <w:rFonts w:ascii="仿宋" w:eastAsia="仿宋" w:hAnsi="仿宋" w:hint="eastAsia"/>
          <w:sz w:val="32"/>
        </w:rPr>
        <w:t>考察</w:t>
      </w:r>
      <w:r>
        <w:rPr>
          <w:rFonts w:ascii="仿宋" w:eastAsia="仿宋" w:hAnsi="仿宋" w:hint="eastAsia"/>
          <w:sz w:val="32"/>
        </w:rPr>
        <w:t>。各学院要高度重视辅导员队伍建设工作，积极动员符合条件的相关人员（含新进博士）参加选聘，努力配齐辅导员。各学院对转岗应聘辅导员岗位的人员填写考核意见后报人事处。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4.转岗聘任。人事处对同意接收的转岗应聘辅导员岗位的人员办理相关聘任手续。</w:t>
      </w:r>
    </w:p>
    <w:p w:rsidR="00C938F5" w:rsidRDefault="0074302E">
      <w:pPr>
        <w:ind w:firstLine="540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五、相关待遇和要求</w:t>
      </w:r>
    </w:p>
    <w:p w:rsidR="00C938F5" w:rsidRDefault="007430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转岗聘任后，可依据学校职称评审相关规定申报思想政治教育（辅导员）系列职称，并依据学校专职辅导员岗位津贴相关规定享受专职辅导员岗位津贴。</w:t>
      </w:r>
    </w:p>
    <w:p w:rsidR="00C938F5" w:rsidRDefault="007430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通过转岗聘任的人员须全职在专职辅导员岗位上工作满4年。</w:t>
      </w:r>
    </w:p>
    <w:p w:rsidR="00C938F5" w:rsidRPr="00117A7A" w:rsidRDefault="0074302E">
      <w:pPr>
        <w:ind w:firstLine="540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384B7C" w:rsidRPr="00117A7A">
        <w:rPr>
          <w:rFonts w:ascii="仿宋" w:eastAsia="仿宋" w:hAnsi="仿宋" w:hint="eastAsia"/>
          <w:b/>
          <w:bCs/>
          <w:sz w:val="32"/>
        </w:rPr>
        <w:t>、联系方式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联系人：李红灵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联系电话：0816-6089092</w:t>
      </w:r>
    </w:p>
    <w:p w:rsidR="00C938F5" w:rsidRDefault="00C938F5">
      <w:pPr>
        <w:ind w:firstLine="540"/>
        <w:jc w:val="left"/>
        <w:rPr>
          <w:rFonts w:ascii="仿宋" w:eastAsia="仿宋" w:hAnsi="仿宋"/>
          <w:sz w:val="32"/>
        </w:rPr>
      </w:pPr>
    </w:p>
    <w:p w:rsidR="009E0CB4" w:rsidRDefault="009E0CB4">
      <w:pPr>
        <w:ind w:firstLine="540"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附件1：西南科技大学各学院选聘计划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 w:rsidR="009E0CB4"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：西南科技大学</w:t>
      </w:r>
      <w:r>
        <w:rPr>
          <w:rFonts w:ascii="仿宋" w:eastAsia="仿宋" w:hAnsi="仿宋"/>
          <w:sz w:val="32"/>
        </w:rPr>
        <w:t>专职</w:t>
      </w:r>
      <w:r>
        <w:rPr>
          <w:rFonts w:ascii="仿宋" w:eastAsia="仿宋" w:hAnsi="仿宋" w:hint="eastAsia"/>
          <w:sz w:val="32"/>
        </w:rPr>
        <w:t>辅导员公开选聘考核表</w:t>
      </w:r>
    </w:p>
    <w:p w:rsidR="00C938F5" w:rsidRDefault="00C938F5">
      <w:pPr>
        <w:ind w:firstLine="540"/>
        <w:jc w:val="left"/>
        <w:rPr>
          <w:rFonts w:ascii="仿宋" w:eastAsia="仿宋" w:hAnsi="仿宋"/>
          <w:sz w:val="32"/>
        </w:rPr>
      </w:pPr>
    </w:p>
    <w:p w:rsidR="00C938F5" w:rsidRDefault="0074302E">
      <w:pPr>
        <w:ind w:firstLine="5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 xml:space="preserve">                 党委学工部 人事处</w:t>
      </w:r>
    </w:p>
    <w:p w:rsidR="00C938F5" w:rsidRDefault="0074302E">
      <w:pPr>
        <w:ind w:firstLine="5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</w:rPr>
        <w:t xml:space="preserve">                               </w:t>
      </w:r>
      <w:r w:rsidR="00945E5F">
        <w:rPr>
          <w:rFonts w:ascii="仿宋" w:eastAsia="仿宋" w:hAnsi="仿宋" w:hint="eastAsia"/>
          <w:sz w:val="32"/>
        </w:rPr>
        <w:t>202</w:t>
      </w:r>
      <w:r w:rsidR="00945E5F">
        <w:rPr>
          <w:rFonts w:ascii="仿宋" w:eastAsia="仿宋" w:hAnsi="仿宋"/>
          <w:sz w:val="32"/>
        </w:rPr>
        <w:t>3</w:t>
      </w:r>
      <w:r w:rsidR="00945E5F">
        <w:rPr>
          <w:rFonts w:ascii="仿宋" w:eastAsia="仿宋" w:hAnsi="仿宋" w:hint="eastAsia"/>
          <w:sz w:val="32"/>
        </w:rPr>
        <w:t>年11月8</w:t>
      </w:r>
      <w:r>
        <w:rPr>
          <w:rFonts w:ascii="仿宋" w:eastAsia="仿宋" w:hAnsi="仿宋" w:hint="eastAsia"/>
          <w:sz w:val="32"/>
        </w:rPr>
        <w:t>日</w:t>
      </w:r>
    </w:p>
    <w:p w:rsidR="00C938F5" w:rsidRDefault="00C938F5">
      <w:pPr>
        <w:pageBreakBefore/>
        <w:jc w:val="left"/>
        <w:rPr>
          <w:rFonts w:ascii="仿宋" w:eastAsia="仿宋" w:hAnsi="仿宋"/>
          <w:sz w:val="36"/>
          <w:szCs w:val="32"/>
        </w:rPr>
      </w:pPr>
    </w:p>
    <w:p w:rsidR="004A5B3F" w:rsidRPr="004A5B3F" w:rsidRDefault="004A5B3F">
      <w:pPr>
        <w:pageBreakBefore/>
        <w:jc w:val="left"/>
        <w:rPr>
          <w:rFonts w:ascii="仿宋" w:eastAsia="仿宋" w:hAnsi="仿宋" w:hint="eastAsia"/>
          <w:sz w:val="36"/>
          <w:szCs w:val="32"/>
        </w:rPr>
        <w:sectPr w:rsidR="004A5B3F" w:rsidRPr="004A5B3F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38F5" w:rsidRDefault="0074302E">
      <w:pPr>
        <w:pageBreakBefore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C938F5" w:rsidRDefault="007430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西南科技大学专职辅导员公开选聘考核表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76"/>
        <w:gridCol w:w="850"/>
        <w:gridCol w:w="401"/>
        <w:gridCol w:w="875"/>
        <w:gridCol w:w="1270"/>
        <w:gridCol w:w="375"/>
        <w:gridCol w:w="1277"/>
        <w:gridCol w:w="2017"/>
      </w:tblGrid>
      <w:tr w:rsidR="00C938F5">
        <w:trPr>
          <w:cantSplit/>
          <w:trHeight w:val="793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2" w:type="dxa"/>
            <w:gridSpan w:val="2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（粘贴相片）</w:t>
            </w:r>
          </w:p>
        </w:tc>
      </w:tr>
      <w:tr w:rsidR="00C938F5">
        <w:trPr>
          <w:cantSplit/>
          <w:trHeight w:val="690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rPr>
                <w:rFonts w:ascii="仿宋" w:eastAsia="仿宋" w:hAnsi="仿宋"/>
                <w:color w:val="000000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到校时间</w:t>
            </w:r>
          </w:p>
        </w:tc>
        <w:tc>
          <w:tcPr>
            <w:tcW w:w="127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700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12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12"/>
                <w:sz w:val="24"/>
                <w:szCs w:val="24"/>
              </w:rPr>
              <w:t>毕业学校</w:t>
            </w:r>
          </w:p>
        </w:tc>
        <w:tc>
          <w:tcPr>
            <w:tcW w:w="1652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710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现聘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用工形式</w:t>
            </w:r>
          </w:p>
        </w:tc>
        <w:tc>
          <w:tcPr>
            <w:tcW w:w="3797" w:type="dxa"/>
            <w:gridSpan w:val="4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□事业编制 □人事代理 □一般合同制</w:t>
            </w:r>
          </w:p>
        </w:tc>
        <w:tc>
          <w:tcPr>
            <w:tcW w:w="2017" w:type="dxa"/>
            <w:vMerge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710"/>
          <w:jc w:val="center"/>
        </w:trPr>
        <w:tc>
          <w:tcPr>
            <w:tcW w:w="1233" w:type="dxa"/>
            <w:vMerge w:val="restart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现岗情况</w:t>
            </w: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现专业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2126" w:type="dxa"/>
            <w:gridSpan w:val="3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3294" w:type="dxa"/>
            <w:gridSpan w:val="2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710"/>
          <w:jc w:val="center"/>
        </w:trPr>
        <w:tc>
          <w:tcPr>
            <w:tcW w:w="1233" w:type="dxa"/>
            <w:vMerge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3294" w:type="dxa"/>
            <w:gridSpan w:val="2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219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习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41" w:type="dxa"/>
            <w:gridSpan w:val="8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</w:tcPr>
          <w:p w:rsidR="00C938F5" w:rsidRDefault="0074302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如：*年*月——*年*月  在**大学**专业学习，获得**学位</w:t>
            </w:r>
          </w:p>
          <w:p w:rsidR="00C938F5" w:rsidRDefault="0074302E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*年*月——*年*月  在**单位工作</w:t>
            </w:r>
          </w:p>
          <w:p w:rsidR="00C938F5" w:rsidRDefault="0074302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（若有从事党务、思政工作情况，请作具体说明）</w:t>
            </w: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74302E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74302E">
            <w:pPr>
              <w:wordWrap w:val="0"/>
              <w:ind w:right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           本人签字：  </w:t>
            </w:r>
          </w:p>
          <w:p w:rsidR="00C938F5" w:rsidRDefault="0074302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C938F5" w:rsidTr="00117A7A">
        <w:trPr>
          <w:cantSplit/>
          <w:trHeight w:val="100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拟调出岗位及二级单位意见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5" w:rsidRDefault="00C938F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C938F5" w:rsidRDefault="007430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  <w:p w:rsidR="00C938F5" w:rsidRDefault="0074302E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类别</w:t>
            </w: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74302E" w:rsidP="002155B0">
            <w:pPr>
              <w:snapToGrid w:val="0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□教学科研类</w:t>
            </w:r>
          </w:p>
          <w:p w:rsidR="00C938F5" w:rsidRDefault="0074302E" w:rsidP="002155B0">
            <w:pPr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□管理类</w:t>
            </w:r>
          </w:p>
          <w:p w:rsidR="00384B7C" w:rsidRDefault="0074302E">
            <w:pPr>
              <w:snapToGrid w:val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□其他专业技术类</w:t>
            </w:r>
          </w:p>
        </w:tc>
      </w:tr>
      <w:tr w:rsidR="00C938F5">
        <w:trPr>
          <w:cantSplit/>
          <w:trHeight w:val="157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F5" w:rsidRDefault="00C938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5" w:rsidRDefault="0074302E">
            <w:pPr>
              <w:autoSpaceDE w:val="0"/>
              <w:spacing w:line="360" w:lineRule="auto"/>
              <w:ind w:firstLineChars="200"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已经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日党政联席会/处（部）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会讨论同意。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396"/>
              <w:rPr>
                <w:rFonts w:ascii="仿宋" w:eastAsia="仿宋" w:hAnsi="仿宋"/>
                <w:spacing w:val="-11"/>
              </w:rPr>
            </w:pPr>
            <w:r>
              <w:rPr>
                <w:rFonts w:ascii="仿宋" w:eastAsia="仿宋" w:hAnsi="仿宋" w:hint="eastAsia"/>
                <w:spacing w:val="-6"/>
              </w:rPr>
              <w:t>学院党委书记（签字）：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376"/>
              <w:rPr>
                <w:rFonts w:ascii="仿宋" w:eastAsia="仿宋" w:hAnsi="仿宋"/>
                <w:spacing w:val="-11"/>
              </w:rPr>
            </w:pPr>
            <w:r>
              <w:rPr>
                <w:rFonts w:ascii="仿宋" w:eastAsia="仿宋" w:hAnsi="仿宋" w:hint="eastAsia"/>
                <w:spacing w:val="-11"/>
              </w:rPr>
              <w:t>学</w:t>
            </w:r>
            <w:proofErr w:type="gramStart"/>
            <w:r>
              <w:rPr>
                <w:rFonts w:ascii="仿宋" w:eastAsia="仿宋" w:hAnsi="仿宋" w:hint="eastAsia"/>
                <w:spacing w:val="-11"/>
              </w:rPr>
              <w:t xml:space="preserve">  院  院</w:t>
            </w:r>
            <w:proofErr w:type="gramEnd"/>
            <w:r>
              <w:rPr>
                <w:rFonts w:ascii="仿宋" w:eastAsia="仿宋" w:hAnsi="仿宋" w:hint="eastAsia"/>
                <w:spacing w:val="-11"/>
              </w:rPr>
              <w:t xml:space="preserve">  长（签字）：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376"/>
              <w:rPr>
                <w:rFonts w:ascii="仿宋" w:eastAsia="仿宋" w:hAnsi="仿宋"/>
                <w:spacing w:val="-11"/>
              </w:rPr>
            </w:pPr>
            <w:r>
              <w:rPr>
                <w:rFonts w:ascii="仿宋" w:eastAsia="仿宋" w:hAnsi="仿宋" w:hint="eastAsia"/>
                <w:spacing w:val="-11"/>
              </w:rPr>
              <w:t>部处主要负责人（签字）：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单位公章（盖章）：</w:t>
            </w:r>
          </w:p>
          <w:p w:rsidR="00C938F5" w:rsidRDefault="0074302E">
            <w:pPr>
              <w:widowControl/>
              <w:autoSpaceDE w:val="0"/>
              <w:spacing w:line="360" w:lineRule="auto"/>
              <w:ind w:firstLineChars="200" w:firstLine="42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年   月   日</w:t>
            </w:r>
          </w:p>
        </w:tc>
      </w:tr>
      <w:tr w:rsidR="00C938F5">
        <w:trPr>
          <w:cantSplit/>
          <w:trHeight w:val="171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2155B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党委学工部</w:t>
            </w:r>
            <w:r w:rsidR="0074302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</w:tcPr>
          <w:p w:rsidR="00C938F5" w:rsidRDefault="00C938F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74302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负责人：                                  年    月    日</w:t>
            </w:r>
          </w:p>
        </w:tc>
      </w:tr>
      <w:tr w:rsidR="00C938F5">
        <w:trPr>
          <w:cantSplit/>
          <w:trHeight w:val="300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拟调入学院考核意见</w:t>
            </w:r>
          </w:p>
        </w:tc>
        <w:tc>
          <w:tcPr>
            <w:tcW w:w="8341" w:type="dxa"/>
            <w:gridSpan w:val="8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</w:tcPr>
          <w:p w:rsidR="00C938F5" w:rsidRDefault="00C938F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C938F5" w:rsidRDefault="0074302E">
            <w:pPr>
              <w:autoSpaceDE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已经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日党政联席会讨论同意。</w:t>
            </w:r>
          </w:p>
          <w:p w:rsidR="00C938F5" w:rsidRDefault="0074302E" w:rsidP="002155B0">
            <w:pPr>
              <w:autoSpaceDE w:val="0"/>
              <w:spacing w:line="360" w:lineRule="auto"/>
              <w:ind w:firstLineChars="200" w:firstLine="396"/>
              <w:rPr>
                <w:rFonts w:ascii="仿宋" w:eastAsia="仿宋" w:hAnsi="仿宋"/>
                <w:spacing w:val="-11"/>
              </w:rPr>
            </w:pPr>
            <w:r>
              <w:rPr>
                <w:rFonts w:ascii="仿宋" w:eastAsia="仿宋" w:hAnsi="仿宋" w:hint="eastAsia"/>
                <w:spacing w:val="-6"/>
              </w:rPr>
              <w:t>学院党委书记（签字）：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376"/>
              <w:rPr>
                <w:rFonts w:ascii="仿宋" w:eastAsia="仿宋" w:hAnsi="仿宋"/>
                <w:spacing w:val="-11"/>
              </w:rPr>
            </w:pPr>
            <w:r>
              <w:rPr>
                <w:rFonts w:ascii="仿宋" w:eastAsia="仿宋" w:hAnsi="仿宋" w:hint="eastAsia"/>
                <w:spacing w:val="-11"/>
              </w:rPr>
              <w:t>学</w:t>
            </w:r>
            <w:proofErr w:type="gramStart"/>
            <w:r>
              <w:rPr>
                <w:rFonts w:ascii="仿宋" w:eastAsia="仿宋" w:hAnsi="仿宋" w:hint="eastAsia"/>
                <w:spacing w:val="-11"/>
              </w:rPr>
              <w:t xml:space="preserve">  院  院</w:t>
            </w:r>
            <w:proofErr w:type="gramEnd"/>
            <w:r>
              <w:rPr>
                <w:rFonts w:ascii="仿宋" w:eastAsia="仿宋" w:hAnsi="仿宋" w:hint="eastAsia"/>
                <w:spacing w:val="-11"/>
              </w:rPr>
              <w:t xml:space="preserve">  长（签字）：</w:t>
            </w:r>
          </w:p>
          <w:p w:rsidR="00C938F5" w:rsidRDefault="0074302E">
            <w:pPr>
              <w:autoSpaceDE w:val="0"/>
              <w:spacing w:line="360" w:lineRule="auto"/>
              <w:ind w:firstLineChars="200" w:firstLine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单位公章（盖章）：</w:t>
            </w:r>
          </w:p>
          <w:p w:rsidR="00C938F5" w:rsidRDefault="0074302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年   月   日</w:t>
            </w: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938F5">
        <w:trPr>
          <w:cantSplit/>
          <w:trHeight w:val="1838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auto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人事处</w:t>
            </w:r>
          </w:p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41" w:type="dxa"/>
            <w:gridSpan w:val="8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</w:tcPr>
          <w:p w:rsidR="00C938F5" w:rsidRDefault="00C938F5">
            <w:pPr>
              <w:rPr>
                <w:rFonts w:ascii="仿宋" w:eastAsia="仿宋" w:hAnsi="仿宋" w:cs="Times New Roman"/>
                <w:color w:val="000000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74302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74302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负责人：                                           年    月    日</w:t>
            </w:r>
          </w:p>
        </w:tc>
      </w:tr>
      <w:tr w:rsidR="00C938F5">
        <w:trPr>
          <w:cantSplit/>
          <w:trHeight w:val="578"/>
          <w:jc w:val="center"/>
        </w:trPr>
        <w:tc>
          <w:tcPr>
            <w:tcW w:w="12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74302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C938F5" w:rsidRDefault="00C938F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938F5" w:rsidRDefault="00C938F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C938F5" w:rsidRDefault="0074302E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2"/>
        </w:rPr>
        <w:t>填表说明：此表一式一份，正反双面打印。</w:t>
      </w:r>
    </w:p>
    <w:sectPr w:rsidR="00C938F5" w:rsidSect="00C93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DC" w:rsidRDefault="009B7FDC" w:rsidP="00C938F5">
      <w:r>
        <w:separator/>
      </w:r>
    </w:p>
  </w:endnote>
  <w:endnote w:type="continuationSeparator" w:id="0">
    <w:p w:rsidR="009B7FDC" w:rsidRDefault="009B7FDC" w:rsidP="00C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DC" w:rsidRDefault="009B7FDC" w:rsidP="00C938F5">
      <w:r>
        <w:separator/>
      </w:r>
    </w:p>
  </w:footnote>
  <w:footnote w:type="continuationSeparator" w:id="0">
    <w:p w:rsidR="009B7FDC" w:rsidRDefault="009B7FDC" w:rsidP="00C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F5" w:rsidRDefault="00C938F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xOGYyMTcyOTc4NjE1ODcwZWNjYzUzNjEzZGRlOGMifQ=="/>
  </w:docVars>
  <w:rsids>
    <w:rsidRoot w:val="001A6DCD"/>
    <w:rsid w:val="D6E68EBB"/>
    <w:rsid w:val="0002216F"/>
    <w:rsid w:val="00023C9A"/>
    <w:rsid w:val="000354E2"/>
    <w:rsid w:val="00083893"/>
    <w:rsid w:val="00097875"/>
    <w:rsid w:val="000A21E2"/>
    <w:rsid w:val="000E12D7"/>
    <w:rsid w:val="000F1DC2"/>
    <w:rsid w:val="00104D8F"/>
    <w:rsid w:val="00105683"/>
    <w:rsid w:val="00117A7A"/>
    <w:rsid w:val="001373DA"/>
    <w:rsid w:val="0015793A"/>
    <w:rsid w:val="001A0175"/>
    <w:rsid w:val="001A20FA"/>
    <w:rsid w:val="001A4417"/>
    <w:rsid w:val="001A6DCD"/>
    <w:rsid w:val="001B5354"/>
    <w:rsid w:val="001B777B"/>
    <w:rsid w:val="001D1A44"/>
    <w:rsid w:val="001D5A21"/>
    <w:rsid w:val="001D7D4A"/>
    <w:rsid w:val="002002E4"/>
    <w:rsid w:val="002155B0"/>
    <w:rsid w:val="00215D16"/>
    <w:rsid w:val="00292684"/>
    <w:rsid w:val="002A4BDF"/>
    <w:rsid w:val="002D2668"/>
    <w:rsid w:val="002F18BC"/>
    <w:rsid w:val="00302942"/>
    <w:rsid w:val="003619F5"/>
    <w:rsid w:val="003652A8"/>
    <w:rsid w:val="0036768D"/>
    <w:rsid w:val="00384B7C"/>
    <w:rsid w:val="003A24AA"/>
    <w:rsid w:val="003A3005"/>
    <w:rsid w:val="003B5D58"/>
    <w:rsid w:val="003B6FB3"/>
    <w:rsid w:val="003C2CDF"/>
    <w:rsid w:val="003F0ADF"/>
    <w:rsid w:val="00403B4C"/>
    <w:rsid w:val="00423C7D"/>
    <w:rsid w:val="004359B8"/>
    <w:rsid w:val="0045630D"/>
    <w:rsid w:val="00471BDB"/>
    <w:rsid w:val="00490FBC"/>
    <w:rsid w:val="00493F4E"/>
    <w:rsid w:val="004A5B3F"/>
    <w:rsid w:val="004B7677"/>
    <w:rsid w:val="004C7326"/>
    <w:rsid w:val="004F640B"/>
    <w:rsid w:val="00501EC9"/>
    <w:rsid w:val="0051604F"/>
    <w:rsid w:val="00577589"/>
    <w:rsid w:val="00592CC9"/>
    <w:rsid w:val="0059309E"/>
    <w:rsid w:val="005963F6"/>
    <w:rsid w:val="00597708"/>
    <w:rsid w:val="005D6C37"/>
    <w:rsid w:val="006437CF"/>
    <w:rsid w:val="00651400"/>
    <w:rsid w:val="00667E4A"/>
    <w:rsid w:val="006809E4"/>
    <w:rsid w:val="00681E03"/>
    <w:rsid w:val="006A33F6"/>
    <w:rsid w:val="006C20D1"/>
    <w:rsid w:val="006C6E52"/>
    <w:rsid w:val="006D078F"/>
    <w:rsid w:val="006D215A"/>
    <w:rsid w:val="006D4541"/>
    <w:rsid w:val="006D6842"/>
    <w:rsid w:val="006F20BD"/>
    <w:rsid w:val="00713F34"/>
    <w:rsid w:val="00716FC4"/>
    <w:rsid w:val="00736220"/>
    <w:rsid w:val="0074302E"/>
    <w:rsid w:val="00760BFB"/>
    <w:rsid w:val="00781FA8"/>
    <w:rsid w:val="007944B7"/>
    <w:rsid w:val="007A41FA"/>
    <w:rsid w:val="007B1F69"/>
    <w:rsid w:val="007C3172"/>
    <w:rsid w:val="007D6393"/>
    <w:rsid w:val="007E31BE"/>
    <w:rsid w:val="007E71B1"/>
    <w:rsid w:val="007F018D"/>
    <w:rsid w:val="007F4390"/>
    <w:rsid w:val="00800FCC"/>
    <w:rsid w:val="00801B61"/>
    <w:rsid w:val="00811AEF"/>
    <w:rsid w:val="00835136"/>
    <w:rsid w:val="008620D1"/>
    <w:rsid w:val="0088132D"/>
    <w:rsid w:val="00887F5B"/>
    <w:rsid w:val="00891A87"/>
    <w:rsid w:val="008A75F3"/>
    <w:rsid w:val="008B6D67"/>
    <w:rsid w:val="008C3392"/>
    <w:rsid w:val="008E7668"/>
    <w:rsid w:val="008F1A5F"/>
    <w:rsid w:val="00903008"/>
    <w:rsid w:val="009139B8"/>
    <w:rsid w:val="00914E4A"/>
    <w:rsid w:val="00936BEA"/>
    <w:rsid w:val="00945E5F"/>
    <w:rsid w:val="00954222"/>
    <w:rsid w:val="00964B0A"/>
    <w:rsid w:val="00993976"/>
    <w:rsid w:val="009A1B8E"/>
    <w:rsid w:val="009A7712"/>
    <w:rsid w:val="009B7FDC"/>
    <w:rsid w:val="009C7F46"/>
    <w:rsid w:val="009D3D90"/>
    <w:rsid w:val="009E08E0"/>
    <w:rsid w:val="009E0CB4"/>
    <w:rsid w:val="00A11945"/>
    <w:rsid w:val="00A1267B"/>
    <w:rsid w:val="00A13DBB"/>
    <w:rsid w:val="00A16DAB"/>
    <w:rsid w:val="00A3161F"/>
    <w:rsid w:val="00A6333A"/>
    <w:rsid w:val="00A77337"/>
    <w:rsid w:val="00AE2942"/>
    <w:rsid w:val="00AE500F"/>
    <w:rsid w:val="00B0769A"/>
    <w:rsid w:val="00B24219"/>
    <w:rsid w:val="00B25FC5"/>
    <w:rsid w:val="00B40FC2"/>
    <w:rsid w:val="00B4229C"/>
    <w:rsid w:val="00B54CA6"/>
    <w:rsid w:val="00B90101"/>
    <w:rsid w:val="00B92A12"/>
    <w:rsid w:val="00B9402E"/>
    <w:rsid w:val="00BB3564"/>
    <w:rsid w:val="00BC012F"/>
    <w:rsid w:val="00BD7499"/>
    <w:rsid w:val="00BF213A"/>
    <w:rsid w:val="00BF4597"/>
    <w:rsid w:val="00C40FE1"/>
    <w:rsid w:val="00C47492"/>
    <w:rsid w:val="00C525D4"/>
    <w:rsid w:val="00C80581"/>
    <w:rsid w:val="00C859E5"/>
    <w:rsid w:val="00C938F5"/>
    <w:rsid w:val="00CA23D0"/>
    <w:rsid w:val="00CA2E8F"/>
    <w:rsid w:val="00CC4931"/>
    <w:rsid w:val="00CD57EA"/>
    <w:rsid w:val="00CD7CDB"/>
    <w:rsid w:val="00D12734"/>
    <w:rsid w:val="00D37039"/>
    <w:rsid w:val="00D40EE6"/>
    <w:rsid w:val="00D4231E"/>
    <w:rsid w:val="00D56B89"/>
    <w:rsid w:val="00D7419D"/>
    <w:rsid w:val="00D80002"/>
    <w:rsid w:val="00DB1237"/>
    <w:rsid w:val="00DD0930"/>
    <w:rsid w:val="00DE1292"/>
    <w:rsid w:val="00DE3516"/>
    <w:rsid w:val="00DE4CDF"/>
    <w:rsid w:val="00E00024"/>
    <w:rsid w:val="00E27D7E"/>
    <w:rsid w:val="00E27E7C"/>
    <w:rsid w:val="00E30D19"/>
    <w:rsid w:val="00E32AEA"/>
    <w:rsid w:val="00E36989"/>
    <w:rsid w:val="00E5575A"/>
    <w:rsid w:val="00E708FA"/>
    <w:rsid w:val="00E70DBE"/>
    <w:rsid w:val="00E803E1"/>
    <w:rsid w:val="00EC44E2"/>
    <w:rsid w:val="00ED3B67"/>
    <w:rsid w:val="00EE313F"/>
    <w:rsid w:val="00EF2D26"/>
    <w:rsid w:val="00F12DFE"/>
    <w:rsid w:val="00F30887"/>
    <w:rsid w:val="00F339DB"/>
    <w:rsid w:val="00F3623E"/>
    <w:rsid w:val="00F44D76"/>
    <w:rsid w:val="00F5363E"/>
    <w:rsid w:val="00F65B1D"/>
    <w:rsid w:val="00F66D31"/>
    <w:rsid w:val="00F67A58"/>
    <w:rsid w:val="00F83C97"/>
    <w:rsid w:val="00F90F13"/>
    <w:rsid w:val="00FA0751"/>
    <w:rsid w:val="00FB3098"/>
    <w:rsid w:val="00FF1A23"/>
    <w:rsid w:val="1E24003B"/>
    <w:rsid w:val="27BDC1F3"/>
    <w:rsid w:val="33BD8C10"/>
    <w:rsid w:val="53FACAB6"/>
    <w:rsid w:val="57C45249"/>
    <w:rsid w:val="68C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6C75A"/>
  <w15:docId w15:val="{5292A9A4-133D-4AC0-82D3-FD6FD867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938F5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938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9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9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sid w:val="00C9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C938F5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C938F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938F5"/>
    <w:rPr>
      <w:sz w:val="18"/>
      <w:szCs w:val="18"/>
    </w:rPr>
  </w:style>
  <w:style w:type="paragraph" w:styleId="ad">
    <w:name w:val="List Paragraph"/>
    <w:basedOn w:val="a"/>
    <w:uiPriority w:val="34"/>
    <w:qFormat/>
    <w:rsid w:val="00C938F5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C938F5"/>
  </w:style>
  <w:style w:type="character" w:customStyle="1" w:styleId="a6">
    <w:name w:val="批注框文本 字符"/>
    <w:basedOn w:val="a0"/>
    <w:link w:val="a5"/>
    <w:uiPriority w:val="99"/>
    <w:semiHidden/>
    <w:rsid w:val="00C938F5"/>
    <w:rPr>
      <w:sz w:val="18"/>
      <w:szCs w:val="18"/>
    </w:rPr>
  </w:style>
  <w:style w:type="paragraph" w:customStyle="1" w:styleId="1">
    <w:name w:val="修订1"/>
    <w:hidden/>
    <w:uiPriority w:val="99"/>
    <w:semiHidden/>
    <w:rsid w:val="00C93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1614</Characters>
  <Application>Microsoft Office Word</Application>
  <DocSecurity>0</DocSecurity>
  <Lines>13</Lines>
  <Paragraphs>3</Paragraphs>
  <ScaleCrop>false</ScaleCrop>
  <Company>china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周云辉</dc:creator>
  <cp:lastModifiedBy>晚风</cp:lastModifiedBy>
  <cp:revision>2</cp:revision>
  <cp:lastPrinted>2023-11-07T08:51:00Z</cp:lastPrinted>
  <dcterms:created xsi:type="dcterms:W3CDTF">2023-11-13T07:00:00Z</dcterms:created>
  <dcterms:modified xsi:type="dcterms:W3CDTF">2023-11-13T07:00:00Z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44D428D842A44FA49C1DDF7BC3F9D572_13</vt:lpwstr>
  </property>
</Properties>
</file>