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val="en-US" w:eastAsia="zh-CN"/>
        </w:rPr>
        <w:t>洪安镇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val="en-US" w:eastAsia="zh-CN"/>
        </w:rPr>
        <w:t>模板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）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2BC053CD"/>
    <w:rsid w:val="2CEF429A"/>
    <w:rsid w:val="2FC75E70"/>
    <w:rsid w:val="57655FB0"/>
    <w:rsid w:val="5DDB7402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admin</cp:lastModifiedBy>
  <cp:lastPrinted>2022-03-02T07:12:18Z</cp:lastPrinted>
  <dcterms:modified xsi:type="dcterms:W3CDTF">2022-03-02T07:13:01Z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74FF9C1A56754D35AFD7142B9A45A3A9</vt:lpwstr>
  </property>
</Properties>
</file>