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194" w:leftChars="-200" w:hanging="614" w:hangingChars="139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新星市淖毛湖国有资产运营管理有限责任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194" w:leftChars="-200" w:hanging="614" w:hangingChars="139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公司市场化选聘经理层成员报名表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-4" w:leftChars="-200" w:hanging="416" w:hangingChars="139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b w:val="0"/>
          <w:bCs w:val="0"/>
          <w:color w:val="333333"/>
          <w:kern w:val="0"/>
          <w:sz w:val="30"/>
          <w:szCs w:val="30"/>
          <w:lang w:eastAsia="zh-CN"/>
        </w:rPr>
        <w:t>报名岗位：</w:t>
      </w:r>
      <w:r>
        <w:rPr>
          <w:rFonts w:hint="eastAsia" w:ascii="宋体" w:hAnsi="宋体" w:cs="宋体"/>
          <w:b/>
          <w:bCs/>
          <w:color w:val="333333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                            </w:t>
      </w:r>
    </w:p>
    <w:tbl>
      <w:tblPr>
        <w:tblStyle w:val="7"/>
        <w:tblW w:w="9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96"/>
        <w:gridCol w:w="508"/>
        <w:gridCol w:w="911"/>
        <w:gridCol w:w="382"/>
        <w:gridCol w:w="1005"/>
        <w:gridCol w:w="215"/>
        <w:gridCol w:w="1033"/>
        <w:gridCol w:w="151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2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2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出生地</w:t>
            </w: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12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术职务</w:t>
            </w:r>
          </w:p>
        </w:tc>
        <w:tc>
          <w:tcPr>
            <w:tcW w:w="269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有何特长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状况</w:t>
            </w:r>
          </w:p>
        </w:tc>
        <w:tc>
          <w:tcPr>
            <w:tcW w:w="269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44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57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2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2"/>
                <w:szCs w:val="24"/>
                <w:lang w:eastAsia="zh-CN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sz w:val="22"/>
                <w:szCs w:val="22"/>
                <w:lang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269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地址</w:t>
            </w:r>
          </w:p>
        </w:tc>
        <w:tc>
          <w:tcPr>
            <w:tcW w:w="44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毕业院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33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25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毕业院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33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266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现单位及职务</w:t>
            </w:r>
          </w:p>
        </w:tc>
        <w:tc>
          <w:tcPr>
            <w:tcW w:w="6926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8330" w:type="dxa"/>
            <w:gridSpan w:val="9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（从大学起填起，月份不能中断）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1263" w:type="dxa"/>
            <w:shd w:val="clear" w:color="auto" w:fill="FFFFFF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惩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情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8330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105" w:leftChars="-50" w:right="-105" w:rightChars="-5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105" w:leftChars="-50" w:right="-105" w:rightChars="-5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称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谓</w:t>
            </w: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3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面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貌</w:t>
            </w:r>
          </w:p>
        </w:tc>
        <w:tc>
          <w:tcPr>
            <w:tcW w:w="33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单位意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见</w:t>
            </w:r>
          </w:p>
        </w:tc>
        <w:tc>
          <w:tcPr>
            <w:tcW w:w="8330" w:type="dxa"/>
            <w:gridSpan w:val="9"/>
            <w:shd w:val="clear" w:color="auto" w:fill="FFFFFF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pStyle w:val="4"/>
              <w:jc w:val="right"/>
              <w:rPr>
                <w:rFonts w:hint="eastAsia" w:ascii="方正仿宋简体" w:hAnsi="方正仿宋简体" w:eastAsia="方正仿宋简体" w:cs="方正仿宋简体"/>
                <w:sz w:val="36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签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字（盖章）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>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 xml:space="preserve">年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 xml:space="preserve"> 月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12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查情况</w:t>
            </w:r>
          </w:p>
        </w:tc>
        <w:tc>
          <w:tcPr>
            <w:tcW w:w="8330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  <w:t>资格审查领导小组意见：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 xml:space="preserve">年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 xml:space="preserve"> 月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OGYxZmRlZDQ4NTEzYzAzYTk0ZWU4ZDM1ODhiZGYifQ=="/>
  </w:docVars>
  <w:rsids>
    <w:rsidRoot w:val="00000000"/>
    <w:rsid w:val="0EAD1FDD"/>
    <w:rsid w:val="1BD660BB"/>
    <w:rsid w:val="220A5C6F"/>
    <w:rsid w:val="28F772D7"/>
    <w:rsid w:val="35BB36F5"/>
    <w:rsid w:val="389E30DE"/>
    <w:rsid w:val="3B300A74"/>
    <w:rsid w:val="3E8C5707"/>
    <w:rsid w:val="48393542"/>
    <w:rsid w:val="5FB629D7"/>
    <w:rsid w:val="6C546FB8"/>
    <w:rsid w:val="70F472D0"/>
    <w:rsid w:val="798E0A5C"/>
    <w:rsid w:val="798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6">
    <w:name w:val="Body Text Indent 2"/>
    <w:basedOn w:val="1"/>
    <w:qFormat/>
    <w:uiPriority w:val="0"/>
    <w:pPr>
      <w:ind w:firstLine="560" w:firstLine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224</Characters>
  <Lines>0</Lines>
  <Paragraphs>0</Paragraphs>
  <TotalTime>5</TotalTime>
  <ScaleCrop>false</ScaleCrop>
  <LinksUpToDate>false</LinksUpToDate>
  <CharactersWithSpaces>357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2023-03-06T10:43:00Z</dcterms:created>
  <dc:creator>Administrator</dc:creator>
  <cp:lastModifiedBy>Administrator</cp:lastModifiedBy>
  <cp:lastPrinted>2023-04-14T09:58:00Z</cp:lastPrinted>
  <dcterms:modified xsi:type="dcterms:W3CDTF">2023-10-30T04:23:41Z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190AA67C0CCF4A00AA207B4A39B4902C</vt:lpwstr>
  </property>
</Properties>
</file>