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黑体" w:eastAsia="仿宋_GB2312" w:cs="Times New Roman"/>
          <w:b/>
          <w:color w:val="auto"/>
          <w:sz w:val="48"/>
          <w:szCs w:val="44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</w:rPr>
        <w:t>附件</w:t>
      </w: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</w:rPr>
        <w:t>:</w:t>
      </w:r>
    </w:p>
    <w:p>
      <w:pPr>
        <w:jc w:val="center"/>
        <w:rPr>
          <w:rFonts w:ascii="黑体" w:hAnsi="黑体" w:eastAsia="黑体" w:cs="Times New Roman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Times New Roman"/>
          <w:color w:val="auto"/>
          <w:sz w:val="44"/>
          <w:szCs w:val="44"/>
          <w:highlight w:val="none"/>
        </w:rPr>
        <w:t>从事</w:t>
      </w:r>
      <w:r>
        <w:rPr>
          <w:rFonts w:hint="default" w:ascii="黑体" w:hAnsi="黑体" w:eastAsia="黑体" w:cs="Times New Roman"/>
          <w:color w:val="auto"/>
          <w:sz w:val="44"/>
          <w:szCs w:val="44"/>
          <w:highlight w:val="none"/>
          <w:lang w:val="en-US" w:eastAsia="zh-CN"/>
        </w:rPr>
        <w:t>余杭区</w:t>
      </w:r>
      <w:r>
        <w:rPr>
          <w:rFonts w:hint="eastAsia" w:ascii="黑体" w:hAnsi="黑体" w:eastAsia="黑体" w:cs="Times New Roman"/>
          <w:color w:val="auto"/>
          <w:sz w:val="44"/>
          <w:szCs w:val="44"/>
          <w:highlight w:val="none"/>
          <w:lang w:val="en-US" w:eastAsia="zh-CN"/>
        </w:rPr>
        <w:t>楼道长</w:t>
      </w:r>
      <w:r>
        <w:rPr>
          <w:rFonts w:hint="eastAsia" w:ascii="黑体" w:hAnsi="黑体" w:eastAsia="黑体" w:cs="Times New Roman"/>
          <w:color w:val="auto"/>
          <w:sz w:val="44"/>
          <w:szCs w:val="44"/>
          <w:highlight w:val="none"/>
        </w:rPr>
        <w:t>工作证明</w:t>
      </w:r>
    </w:p>
    <w:tbl>
      <w:tblPr>
        <w:tblStyle w:val="4"/>
        <w:tblW w:w="8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4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8516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672" w:lineRule="auto"/>
              <w:ind w:left="0" w:leftChars="0" w:right="0" w:firstLine="960" w:firstLineChars="300"/>
              <w:jc w:val="left"/>
              <w:textAlignment w:val="auto"/>
              <w:outlineLvl w:val="9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</w:pPr>
          </w:p>
          <w:p>
            <w:pPr>
              <w:widowControl w:val="0"/>
              <w:wordWrap/>
              <w:adjustRightInd/>
              <w:snapToGrid/>
              <w:spacing w:line="672" w:lineRule="auto"/>
              <w:ind w:left="0" w:leftChars="0" w:right="0" w:firstLine="960" w:firstLineChars="300"/>
              <w:jc w:val="left"/>
              <w:textAlignment w:val="auto"/>
              <w:outlineLvl w:val="9"/>
              <w:rPr>
                <w:rFonts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  <w:t>同志，身份证号为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  <w:t>，从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起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经</w:t>
            </w:r>
            <w:bookmarkStart w:id="0" w:name="_GoBack"/>
            <w:bookmarkEnd w:id="0"/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报备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在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我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镇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街道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从事楼道长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  <w:t>工作</w:t>
            </w: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，工作满一年并且表现良好及以上，且目前仍在岗，推荐其参加2023年余杭区专职社区工作者招聘考试。</w:t>
            </w:r>
          </w:p>
          <w:p>
            <w:pPr>
              <w:widowControl w:val="0"/>
              <w:wordWrap/>
              <w:adjustRightInd/>
              <w:snapToGrid/>
              <w:spacing w:line="672" w:lineRule="auto"/>
              <w:ind w:left="0" w:leftChars="0" w:right="0" w:firstLine="636"/>
              <w:jc w:val="left"/>
              <w:textAlignment w:val="auto"/>
              <w:outlineLvl w:val="9"/>
              <w:rPr>
                <w:rFonts w:ascii="仿宋_GB2312" w:hAnsi="黑体" w:eastAsia="仿宋_GB2312" w:cs="Times New Roman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  <w:t>特此证明。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3822" w:type="dxa"/>
            <w:vAlign w:val="top"/>
          </w:tcPr>
          <w:p>
            <w:pPr>
              <w:jc w:val="both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情况属实</w:t>
            </w:r>
          </w:p>
          <w:p>
            <w:pPr>
              <w:ind w:firstLine="280" w:firstLineChars="100"/>
              <w:jc w:val="right"/>
              <w:rPr>
                <w:rFonts w:ascii="仿宋_GB2312" w:hAnsi="黑体" w:eastAsia="仿宋_GB2312" w:cs="Times New Roman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所在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社区居民委员会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（盖章）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4694" w:type="dxa"/>
            <w:vAlign w:val="top"/>
          </w:tcPr>
          <w:p>
            <w:pPr>
              <w:jc w:val="both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情况属实</w:t>
            </w:r>
          </w:p>
          <w:p>
            <w:pPr>
              <w:ind w:firstLine="280" w:firstLineChars="100"/>
              <w:jc w:val="center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ind w:firstLine="280" w:firstLineChars="100"/>
              <w:jc w:val="center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所在镇（街道）公共服务办（中心）       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（盖章）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85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  <w:p>
            <w:pPr>
              <w:ind w:firstLine="2560" w:firstLineChars="800"/>
              <w:jc w:val="both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情况属实</w:t>
            </w:r>
          </w:p>
          <w:p>
            <w:pPr>
              <w:ind w:firstLine="280" w:firstLineChars="100"/>
              <w:jc w:val="center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所在镇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人民政府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/街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道办事处</w:t>
            </w:r>
          </w:p>
          <w:p>
            <w:pPr>
              <w:ind w:firstLine="636"/>
              <w:jc w:val="center"/>
              <w:rPr>
                <w:rFonts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（盖章）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mJmNmQ4Y2RiMzhiMDFjM2M1YmQ0MmMyZjgxNTljYjIifQ=="/>
  </w:docVars>
  <w:rsids>
    <w:rsidRoot w:val="64F51016"/>
    <w:rsid w:val="64F51016"/>
    <w:rsid w:val="794B265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unhideWhenUsed/>
    <w:qFormat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2023-10-27T05:33:00Z</dcterms:created>
  <dc:creator>吴潇Yimi</dc:creator>
  <cp:lastModifiedBy>王麒</cp:lastModifiedBy>
  <dcterms:modified xsi:type="dcterms:W3CDTF">2023-10-30T01:31:58Z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DF79CF8E331146B1AAA69547AFB1590E_11</vt:lpwstr>
  </property>
</Properties>
</file>