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34" w:rsidRDefault="00663234" w:rsidP="00663234">
      <w:pPr>
        <w:pStyle w:val="a4"/>
        <w:shd w:val="clear" w:color="auto" w:fill="FFFFFF"/>
        <w:snapToGrid w:val="0"/>
        <w:spacing w:before="0" w:beforeAutospacing="0" w:after="0" w:afterAutospacing="0"/>
        <w:jc w:val="both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附件2：</w:t>
      </w:r>
    </w:p>
    <w:p w:rsidR="00663234" w:rsidRDefault="00663234" w:rsidP="00663234">
      <w:pPr>
        <w:pStyle w:val="a4"/>
        <w:shd w:val="clear" w:color="auto" w:fill="FFFFFF"/>
        <w:snapToGrid w:val="0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宁阳县2023年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乡村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公益性岗位报名登记表</w:t>
      </w:r>
    </w:p>
    <w:tbl>
      <w:tblPr>
        <w:tblpPr w:leftFromText="180" w:rightFromText="180" w:vertAnchor="page" w:horzAnchor="page" w:tblpX="1432" w:tblpY="2644"/>
        <w:tblOverlap w:val="never"/>
        <w:tblW w:w="9511" w:type="dxa"/>
        <w:tblLook w:val="04A0" w:firstRow="1" w:lastRow="0" w:firstColumn="1" w:lastColumn="0" w:noHBand="0" w:noVBand="1"/>
      </w:tblPr>
      <w:tblGrid>
        <w:gridCol w:w="1118"/>
        <w:gridCol w:w="1967"/>
        <w:gridCol w:w="565"/>
        <w:gridCol w:w="1278"/>
        <w:gridCol w:w="61"/>
        <w:gridCol w:w="362"/>
        <w:gridCol w:w="729"/>
        <w:gridCol w:w="1299"/>
        <w:gridCol w:w="2132"/>
      </w:tblGrid>
      <w:tr w:rsidR="00663234" w:rsidTr="00E75F7D">
        <w:trPr>
          <w:trHeight w:val="55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 别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63234" w:rsidTr="00E75F7D">
        <w:trPr>
          <w:trHeight w:val="56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  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 历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63234" w:rsidTr="00E75F7D">
        <w:trPr>
          <w:trHeight w:val="55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63234" w:rsidTr="00E75F7D">
        <w:trPr>
          <w:trHeight w:val="566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63234" w:rsidTr="00E75F7D">
        <w:trPr>
          <w:trHeight w:val="546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应聘单位及岗位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63234" w:rsidTr="00E75F7D">
        <w:trPr>
          <w:trHeight w:val="98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人员类型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脱贫享受政策人口(含防止返贫监测帮扶对象)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农村低收入人口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</w:p>
          <w:p w:rsidR="00663234" w:rsidRDefault="00663234" w:rsidP="00E75F7D">
            <w:pPr>
              <w:snapToGrid w:val="0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农村残疾人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农村大龄人员（45-65周岁）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</w:p>
          <w:p w:rsidR="00663234" w:rsidRDefault="00663234" w:rsidP="00E75F7D">
            <w:pPr>
              <w:snapToGrid w:val="0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农村抚养未成年子女的单亲家庭成员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</w:p>
        </w:tc>
      </w:tr>
      <w:tr w:rsidR="00663234" w:rsidTr="00E75F7D">
        <w:trPr>
          <w:trHeight w:val="40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是否为公职人员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村干部直系亲属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/>
                <w:b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需要提交与</w:t>
            </w:r>
            <w:r>
              <w:rPr>
                <w:rFonts w:ascii="宋体" w:eastAsia="宋体" w:hAnsi="宋体" w:cs="宋体"/>
                <w:szCs w:val="21"/>
              </w:rPr>
              <w:t>公职人员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村干部亲属关系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公职人员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村干部姓名及单位等情况说明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） </w:t>
            </w:r>
          </w:p>
          <w:p w:rsidR="00663234" w:rsidRDefault="00663234" w:rsidP="00E75F7D">
            <w:pPr>
              <w:snapToGrid w:val="0"/>
              <w:jc w:val="lef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否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  <w:bookmarkStart w:id="0" w:name="_GoBack"/>
            <w:bookmarkEnd w:id="0"/>
          </w:p>
        </w:tc>
      </w:tr>
      <w:tr w:rsidR="00663234" w:rsidTr="00E75F7D">
        <w:trPr>
          <w:trHeight w:val="99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个人工作简历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63234" w:rsidTr="00E75F7D">
        <w:trPr>
          <w:trHeight w:val="134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家庭主要成员基本情况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63234" w:rsidTr="00E75F7D">
        <w:trPr>
          <w:trHeight w:val="167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应聘人诚信承诺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我已仔细阅读招聘简章，理解其内容，符合招聘条件。我郑重承诺：本人所提供的个人信息、证明材料和相关证件真实、准确，并自觉做到诚实守信，严守纪律，认真履行应聘人员的义务，对因提供有关信息证件不实、不全或违反有关纪律规定所造成的后果，本人自愿承担相应的责任。</w:t>
            </w:r>
          </w:p>
          <w:p w:rsidR="00663234" w:rsidRDefault="00663234" w:rsidP="00E75F7D">
            <w:pPr>
              <w:snapToGrid w:val="0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应聘人签字:                       年    月    日</w:t>
            </w:r>
          </w:p>
        </w:tc>
      </w:tr>
      <w:tr w:rsidR="00663234" w:rsidTr="00E75F7D">
        <w:trPr>
          <w:trHeight w:val="213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审批意见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村（社区）推荐意见：</w:t>
            </w:r>
          </w:p>
          <w:p w:rsidR="00663234" w:rsidRDefault="00663234" w:rsidP="00E75F7D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663234" w:rsidRDefault="00663234" w:rsidP="00E75F7D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663234" w:rsidRDefault="00663234" w:rsidP="00E75F7D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663234" w:rsidRDefault="00663234" w:rsidP="00E75F7D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663234" w:rsidRDefault="00663234" w:rsidP="00E75F7D">
            <w:pPr>
              <w:snapToGrid w:val="0"/>
              <w:ind w:firstLineChars="900" w:firstLine="189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日（章）</w:t>
            </w:r>
          </w:p>
        </w:tc>
        <w:tc>
          <w:tcPr>
            <w:tcW w:w="4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乡镇（街道）、园区审批意见：</w:t>
            </w:r>
          </w:p>
          <w:p w:rsidR="00663234" w:rsidRDefault="00663234" w:rsidP="00E75F7D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663234" w:rsidRDefault="00663234" w:rsidP="00E75F7D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663234" w:rsidRDefault="00663234" w:rsidP="00E75F7D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663234" w:rsidRDefault="00663234" w:rsidP="00E75F7D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663234" w:rsidRDefault="00663234" w:rsidP="00E75F7D">
            <w:pPr>
              <w:snapToGrid w:val="0"/>
              <w:ind w:firstLineChars="1300" w:firstLine="273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>（章）</w:t>
            </w:r>
          </w:p>
        </w:tc>
      </w:tr>
      <w:tr w:rsidR="00663234" w:rsidTr="00E75F7D">
        <w:trPr>
          <w:trHeight w:val="68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  注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34" w:rsidRDefault="00663234" w:rsidP="00E75F7D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本表一式</w:t>
            </w: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/>
                <w:szCs w:val="21"/>
              </w:rPr>
              <w:t>份，乡、村各保存</w:t>
            </w:r>
            <w:r>
              <w:rPr>
                <w:rFonts w:ascii="宋体" w:eastAsia="宋体" w:hAnsi="宋体" w:cs="宋体" w:hint="eastAsia"/>
                <w:szCs w:val="21"/>
              </w:rPr>
              <w:t>1份。</w:t>
            </w:r>
          </w:p>
        </w:tc>
      </w:tr>
    </w:tbl>
    <w:p w:rsidR="00663234" w:rsidRDefault="00663234" w:rsidP="00663234">
      <w:pPr>
        <w:rPr>
          <w:rFonts w:ascii="仿宋_GB2312" w:eastAsia="仿宋_GB2312" w:hAnsi="方正小标宋简体" w:cs="方正小标宋简体"/>
          <w:sz w:val="32"/>
          <w:szCs w:val="32"/>
        </w:rPr>
      </w:pPr>
    </w:p>
    <w:p w:rsidR="00A961E8" w:rsidRDefault="00A961E8"/>
    <w:sectPr w:rsidR="00A961E8">
      <w:footerReference w:type="default" r:id="rId5"/>
      <w:pgSz w:w="11906" w:h="16838"/>
      <w:pgMar w:top="1304" w:right="1304" w:bottom="130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BB" w:rsidRDefault="006632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1DA3F" wp14:editId="487E895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6BB" w:rsidRDefault="0066323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836BB" w:rsidRDefault="0066323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34"/>
    <w:rsid w:val="00663234"/>
    <w:rsid w:val="00A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632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63234"/>
    <w:rPr>
      <w:sz w:val="18"/>
    </w:rPr>
  </w:style>
  <w:style w:type="paragraph" w:styleId="a4">
    <w:name w:val="Normal (Web)"/>
    <w:basedOn w:val="a"/>
    <w:qFormat/>
    <w:rsid w:val="0066323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632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63234"/>
    <w:rPr>
      <w:sz w:val="18"/>
    </w:rPr>
  </w:style>
  <w:style w:type="paragraph" w:styleId="a4">
    <w:name w:val="Normal (Web)"/>
    <w:basedOn w:val="a"/>
    <w:qFormat/>
    <w:rsid w:val="0066323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2023-10-11T08:37:00Z</dcterms:created>
  <dcterms:modified xsi:type="dcterms:W3CDTF">2023-10-11T08:37:00Z</dcterms:modified>
</cp:coreProperties>
</file>