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岗位技能测试工作安排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kern w:val="2"/>
          <w:sz w:val="32"/>
          <w:szCs w:val="32"/>
          <w:lang w:val="en-US" w:eastAsia="zh-CN" w:bidi="ar-SA"/>
        </w:rPr>
        <w:t>一、</w:t>
      </w:r>
      <w:r>
        <w:rPr>
          <w:rFonts w:hint="eastAsia" w:ascii="仿宋" w:hAnsi="仿宋" w:eastAsia="仿宋" w:cs="仿宋"/>
          <w:kern w:val="2"/>
          <w:sz w:val="32"/>
          <w:szCs w:val="32"/>
          <w:lang w:val="en-US" w:eastAsia="zh-CN" w:bidi="ar-SA"/>
        </w:rPr>
        <w:t>岗位技能测试的报名时间：</w:t>
      </w:r>
      <w:r>
        <w:rPr>
          <w:rFonts w:hint="eastAsia" w:ascii="仿宋" w:hAnsi="仿宋" w:eastAsia="仿宋" w:cs="仿宋"/>
          <w:color w:val="auto"/>
          <w:kern w:val="2"/>
          <w:sz w:val="32"/>
          <w:szCs w:val="32"/>
          <w:lang w:val="en-US" w:eastAsia="zh-CN" w:bidi="ar-SA"/>
        </w:rPr>
        <w:t>2023年9月21日-9月22日，上午8:00-11:30，下午14:30-17:30，逾期不再受理报名。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二、</w:t>
      </w:r>
      <w:r>
        <w:rPr>
          <w:rFonts w:hint="eastAsia" w:ascii="仿宋" w:hAnsi="仿宋" w:eastAsia="仿宋" w:cs="仿宋"/>
          <w:kern w:val="2"/>
          <w:sz w:val="32"/>
          <w:szCs w:val="32"/>
          <w:lang w:val="en-US" w:eastAsia="zh-CN" w:bidi="ar-SA"/>
        </w:rPr>
        <w:t>岗位技能测试的报名地点：仙居县财政局（仙居县环城南路500号）6楼601会议室。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三、</w:t>
      </w:r>
      <w:r>
        <w:rPr>
          <w:rFonts w:hint="eastAsia" w:ascii="仿宋" w:hAnsi="仿宋" w:eastAsia="仿宋" w:cs="仿宋"/>
          <w:kern w:val="2"/>
          <w:sz w:val="32"/>
          <w:szCs w:val="32"/>
          <w:lang w:val="en-US" w:eastAsia="zh-CN" w:bidi="ar-SA"/>
        </w:rPr>
        <w:t>岗位技能测试的报名要求：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报考人员需真实、完整、准确地填写附件5《仙居县国有企业公开招聘报名表》并打印。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报名时，报考人员还须携带《报名表》、学信网教育部学籍在线验证报告（须带有效期内的验证二维码）1份，本人有效身份证、户口簿、学历证书等资料的原件及复印件各1份。报名时报考人员所提供材料不全的，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四、</w:t>
      </w:r>
      <w:r>
        <w:rPr>
          <w:rFonts w:hint="eastAsia" w:ascii="仿宋" w:hAnsi="仿宋" w:eastAsia="仿宋" w:cs="仿宋"/>
          <w:kern w:val="2"/>
          <w:sz w:val="32"/>
          <w:szCs w:val="32"/>
          <w:lang w:val="en-US" w:eastAsia="zh-CN" w:bidi="ar-SA"/>
        </w:rPr>
        <w:t>岗位技能测试的内容：仪容仪表、语言表达及营销情景模拟。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五、</w:t>
      </w:r>
      <w:r>
        <w:rPr>
          <w:rFonts w:hint="eastAsia" w:ascii="仿宋" w:hAnsi="仿宋" w:eastAsia="仿宋" w:cs="仿宋"/>
          <w:kern w:val="2"/>
          <w:sz w:val="32"/>
          <w:szCs w:val="32"/>
          <w:lang w:val="en-US" w:eastAsia="zh-CN" w:bidi="ar-SA"/>
        </w:rPr>
        <w:t>岗位技能测试的具体时间和地点由浙江神仙居旅游集团有限公司另行通知。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六、</w:t>
      </w:r>
      <w:r>
        <w:rPr>
          <w:rFonts w:hint="eastAsia" w:ascii="仿宋" w:hAnsi="仿宋" w:eastAsia="仿宋" w:cs="仿宋"/>
          <w:sz w:val="32"/>
          <w:szCs w:val="32"/>
          <w:lang w:val="en-US" w:eastAsia="zh-CN"/>
        </w:rPr>
        <w:t>岗位技能测试合格者须于2023年10月7日10:00-2023年10月11日17:00进行该岗位的网上报名。技能测试合格或不合格，</w:t>
      </w:r>
      <w:r>
        <w:rPr>
          <w:rFonts w:hint="eastAsia" w:ascii="仿宋" w:hAnsi="仿宋" w:eastAsia="仿宋" w:cs="仿宋"/>
          <w:kern w:val="2"/>
          <w:sz w:val="32"/>
          <w:szCs w:val="32"/>
          <w:lang w:val="en-US" w:eastAsia="zh-CN" w:bidi="ar-SA"/>
        </w:rPr>
        <w:t>考生均可报</w:t>
      </w:r>
      <w:r>
        <w:rPr>
          <w:rFonts w:hint="eastAsia" w:ascii="仿宋" w:hAnsi="仿宋" w:eastAsia="仿宋" w:cs="仿宋"/>
          <w:sz w:val="32"/>
          <w:szCs w:val="32"/>
          <w:lang w:val="en-US" w:eastAsia="zh-CN"/>
        </w:rPr>
        <w:t>考符合条件的其他岗位。</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NjZjMzA0YTM4MWM4MzkxZWQ3YmY3MDQyNTA1MTcifQ=="/>
  </w:docVars>
  <w:rsids>
    <w:rsidRoot w:val="00000000"/>
    <w:rsid w:val="20A971A9"/>
    <w:rsid w:val="28626B78"/>
    <w:rsid w:val="36B26604"/>
    <w:rsid w:val="3AD31FD5"/>
    <w:rsid w:val="3DBD54F4"/>
    <w:rsid w:val="3EFA0116"/>
    <w:rsid w:val="437661A1"/>
    <w:rsid w:val="75187E24"/>
    <w:rsid w:val="7F1B0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Char"/>
    <w:basedOn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374</Words>
  <Characters>421</Characters>
  <Lines>0</Lines>
  <Paragraphs>0</Paragraphs>
  <TotalTime>79</TotalTime>
  <ScaleCrop>false</ScaleCrop>
  <LinksUpToDate>false</LinksUpToDate>
  <CharactersWithSpaces>421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2023-08-01T07:30:00Z</dcterms:created>
  <dc:creator>Administrator</dc:creator>
  <cp:lastModifiedBy>应鹦</cp:lastModifiedBy>
  <cp:lastPrinted>2023-09-06T07:06:00Z</cp:lastPrinted>
  <dcterms:modified xsi:type="dcterms:W3CDTF">2023-09-15T00:36:29Z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0B2AC30C934C4A06A033DF7FC395D89C_12</vt:lpwstr>
  </property>
</Properties>
</file>