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/>
          <w:sz w:val="22"/>
          <w:szCs w:val="28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三元城发集团2023年人员招聘报名登记表</w:t>
      </w:r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03"/>
        <w:gridCol w:w="178"/>
        <w:gridCol w:w="1274"/>
        <w:gridCol w:w="9"/>
        <w:gridCol w:w="790"/>
        <w:gridCol w:w="200"/>
        <w:gridCol w:w="1136"/>
        <w:gridCol w:w="341"/>
        <w:gridCol w:w="568"/>
        <w:gridCol w:w="454"/>
        <w:gridCol w:w="1558"/>
        <w:gridCol w:w="94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206" w:type="dxa"/>
            <w:gridSpan w:val="9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9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280" w:lineRule="exact"/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907" w:right="1247" w:bottom="1020" w:left="124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06"/>
        <w:gridCol w:w="1217"/>
        <w:gridCol w:w="1218"/>
        <w:gridCol w:w="1266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08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公司统一填写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.“资格审查意见”由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公司人力资源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仿宋"/>
          <w:sz w:val="28"/>
          <w:szCs w:val="28"/>
        </w:rPr>
        <w:t>填写。</w:t>
      </w:r>
    </w:p>
    <w:p>
      <w:pPr>
        <w:pStyle w:val="2"/>
        <w:ind w:left="0" w:leftChars="0" w:firstLine="0" w:firstLineChars="0"/>
      </w:pPr>
    </w:p>
    <w:p/>
    <w:sectPr>
      <w:footerReference r:id="rId6" w:type="first"/>
      <w:footerReference r:id="rId5" w:type="default"/>
      <w:pgSz w:w="11906" w:h="16838"/>
      <w:pgMar w:top="907" w:right="1247" w:bottom="102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3898"/>
    <w:rsid w:val="3A6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560"/>
    </w:pPr>
    <w:rPr>
      <w:rFonts w:ascii="Arial" w:hAnsi="Arial" w:eastAsia="仿宋_GB2312"/>
      <w:snapToGrid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2023-09-04T08:20:00Z</dcterms:created>
  <dc:creator>风之猪</dc:creator>
  <cp:lastModifiedBy>风之猪</cp:lastModifiedBy>
  <dcterms:modified xsi:type="dcterms:W3CDTF">2023-09-04T08:21:57Z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